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60A8D" w14:textId="77777777" w:rsidR="006E1E1F" w:rsidRDefault="00332971">
      <w:pPr>
        <w:spacing w:after="0" w:line="240" w:lineRule="auto"/>
        <w:jc w:val="center"/>
        <w:rPr>
          <w:rFonts w:ascii="Comic Sans MS" w:eastAsia="Comic Sans MS" w:hAnsi="Comic Sans MS" w:cs="Comic Sans MS"/>
          <w:color w:val="000000"/>
          <w:sz w:val="24"/>
          <w:u w:val="single"/>
        </w:rPr>
      </w:pPr>
      <w:r>
        <w:object w:dxaOrig="3259" w:dyaOrig="1214" w14:anchorId="2DA60ACE">
          <v:rect id="rectole0000000000" o:spid="_x0000_i1025" style="width:162.75pt;height:60.75pt" o:ole="" o:preferrelative="t" stroked="f">
            <v:imagedata r:id="rId5" o:title=""/>
          </v:rect>
          <o:OLEObject Type="Embed" ProgID="StaticMetafile" ShapeID="rectole0000000000" DrawAspect="Content" ObjectID="_1819112516" r:id="rId6"/>
        </w:object>
      </w:r>
    </w:p>
    <w:p w14:paraId="2DA60A8E" w14:textId="77777777" w:rsidR="006E1E1F" w:rsidRDefault="006E1E1F">
      <w:pPr>
        <w:spacing w:after="0" w:line="240" w:lineRule="auto"/>
        <w:jc w:val="center"/>
        <w:rPr>
          <w:rFonts w:ascii="Comic Sans MS" w:eastAsia="Comic Sans MS" w:hAnsi="Comic Sans MS" w:cs="Comic Sans MS"/>
          <w:color w:val="000000"/>
          <w:sz w:val="24"/>
          <w:u w:val="single"/>
        </w:rPr>
      </w:pPr>
    </w:p>
    <w:p w14:paraId="2DA60A8F" w14:textId="5D8DEC02" w:rsidR="006E1E1F" w:rsidRDefault="00332971">
      <w:pPr>
        <w:spacing w:after="0" w:line="240" w:lineRule="auto"/>
        <w:jc w:val="center"/>
        <w:rPr>
          <w:rFonts w:ascii="Comic Sans MS" w:eastAsia="Comic Sans MS" w:hAnsi="Comic Sans MS" w:cs="Comic Sans MS"/>
          <w:color w:val="000000"/>
          <w:sz w:val="24"/>
          <w:u w:val="single"/>
        </w:rPr>
      </w:pPr>
      <w:r>
        <w:rPr>
          <w:rFonts w:ascii="Comic Sans MS" w:eastAsia="Comic Sans MS" w:hAnsi="Comic Sans MS" w:cs="Comic Sans MS"/>
          <w:color w:val="000000"/>
          <w:sz w:val="24"/>
          <w:u w:val="single"/>
        </w:rPr>
        <w:t>Staff Continuing Profes</w:t>
      </w:r>
      <w:r w:rsidR="00E73A8C">
        <w:rPr>
          <w:rFonts w:ascii="Comic Sans MS" w:eastAsia="Comic Sans MS" w:hAnsi="Comic Sans MS" w:cs="Comic Sans MS"/>
          <w:color w:val="000000"/>
          <w:sz w:val="24"/>
          <w:u w:val="single"/>
        </w:rPr>
        <w:t>s</w:t>
      </w:r>
      <w:r>
        <w:rPr>
          <w:rFonts w:ascii="Comic Sans MS" w:eastAsia="Comic Sans MS" w:hAnsi="Comic Sans MS" w:cs="Comic Sans MS"/>
          <w:color w:val="000000"/>
          <w:sz w:val="24"/>
          <w:u w:val="single"/>
        </w:rPr>
        <w:t>ional Development Policy</w:t>
      </w:r>
    </w:p>
    <w:p w14:paraId="2DA60A90" w14:textId="77777777" w:rsidR="006E1E1F" w:rsidRDefault="006E1E1F">
      <w:pPr>
        <w:spacing w:after="0" w:line="240" w:lineRule="auto"/>
        <w:jc w:val="center"/>
        <w:rPr>
          <w:rFonts w:ascii="Comic Sans MS" w:eastAsia="Comic Sans MS" w:hAnsi="Comic Sans MS" w:cs="Comic Sans MS"/>
          <w:color w:val="000000"/>
          <w:sz w:val="24"/>
          <w:u w:val="single"/>
        </w:rPr>
      </w:pPr>
    </w:p>
    <w:p w14:paraId="2DA60A91" w14:textId="77777777" w:rsidR="006E1E1F" w:rsidRDefault="00332971">
      <w:pPr>
        <w:spacing w:after="0" w:line="240" w:lineRule="auto"/>
        <w:rPr>
          <w:rFonts w:ascii="Comic Sans MS" w:eastAsia="Comic Sans MS" w:hAnsi="Comic Sans MS" w:cs="Comic Sans MS"/>
          <w:color w:val="7030A0"/>
          <w:sz w:val="24"/>
          <w:u w:val="single"/>
        </w:rPr>
      </w:pPr>
      <w:r>
        <w:rPr>
          <w:rFonts w:ascii="Comic Sans MS" w:eastAsia="Comic Sans MS" w:hAnsi="Comic Sans MS" w:cs="Comic Sans MS"/>
          <w:color w:val="7030A0"/>
          <w:sz w:val="24"/>
          <w:u w:val="single"/>
        </w:rPr>
        <w:t xml:space="preserve">Our </w:t>
      </w:r>
      <w:proofErr w:type="gramStart"/>
      <w:r>
        <w:rPr>
          <w:rFonts w:ascii="Comic Sans MS" w:eastAsia="Comic Sans MS" w:hAnsi="Comic Sans MS" w:cs="Comic Sans MS"/>
          <w:color w:val="7030A0"/>
          <w:sz w:val="24"/>
          <w:u w:val="single"/>
        </w:rPr>
        <w:t>Aim:-</w:t>
      </w:r>
      <w:proofErr w:type="gramEnd"/>
    </w:p>
    <w:p w14:paraId="2DA60A92" w14:textId="77777777" w:rsidR="006E1E1F" w:rsidRDefault="006E1E1F">
      <w:pPr>
        <w:spacing w:after="0" w:line="240" w:lineRule="auto"/>
        <w:rPr>
          <w:rFonts w:ascii="Comic Sans MS" w:eastAsia="Comic Sans MS" w:hAnsi="Comic Sans MS" w:cs="Comic Sans MS"/>
          <w:u w:val="single"/>
        </w:rPr>
      </w:pPr>
    </w:p>
    <w:p w14:paraId="2DA60A93" w14:textId="77777777" w:rsidR="006E1E1F" w:rsidRDefault="00332971">
      <w:pPr>
        <w:spacing w:after="0" w:line="240" w:lineRule="auto"/>
        <w:rPr>
          <w:rFonts w:ascii="Comic Sans MS" w:eastAsia="Comic Sans MS" w:hAnsi="Comic Sans MS" w:cs="Comic Sans MS"/>
        </w:rPr>
      </w:pPr>
      <w:r>
        <w:rPr>
          <w:rFonts w:ascii="Comic Sans MS" w:eastAsia="Comic Sans MS" w:hAnsi="Comic Sans MS" w:cs="Comic Sans MS"/>
        </w:rPr>
        <w:t xml:space="preserve">At Little Footsteps Nursery we aim for all staff to feel that they are given opportunities to progress and further their skills and knowledge within their role. We aim to support staff in reaching their full potential by providing staff with regular performance management meetings to discuss development including any concerns, identifying strengths and areas for improvement and what the setting may need to do to fully support individuals to be able to progress. We aim to ensure that staff feel competent in their roles with the support needed to provide a positive, safe and stimulating environment for children to learn and thrive in.  </w:t>
      </w:r>
    </w:p>
    <w:p w14:paraId="51519D86" w14:textId="77777777" w:rsidR="00E222C7" w:rsidRDefault="00E222C7">
      <w:pPr>
        <w:spacing w:after="0" w:line="240" w:lineRule="auto"/>
        <w:rPr>
          <w:rFonts w:ascii="Comic Sans MS" w:eastAsia="Comic Sans MS" w:hAnsi="Comic Sans MS" w:cs="Comic Sans MS"/>
        </w:rPr>
      </w:pPr>
    </w:p>
    <w:p w14:paraId="2DA60A97" w14:textId="4403654A" w:rsidR="006E1E1F" w:rsidRDefault="00332971">
      <w:pPr>
        <w:spacing w:after="0" w:line="240" w:lineRule="auto"/>
        <w:rPr>
          <w:rFonts w:ascii="Comic Sans MS" w:eastAsia="Comic Sans MS" w:hAnsi="Comic Sans MS" w:cs="Comic Sans MS"/>
        </w:rPr>
      </w:pPr>
      <w:r>
        <w:rPr>
          <w:rFonts w:ascii="Comic Sans MS" w:eastAsia="Comic Sans MS" w:hAnsi="Comic Sans MS" w:cs="Comic Sans MS"/>
        </w:rPr>
        <w:t>“Providers must support staff to undertake appropriate training and professional development opportunities to ensure they offer quality learning and development experiences for children that continually improves.”</w:t>
      </w:r>
    </w:p>
    <w:p w14:paraId="547BA911" w14:textId="7E3943E1" w:rsidR="00E222C7" w:rsidRPr="0094619C" w:rsidRDefault="00E222C7" w:rsidP="00E222C7">
      <w:pPr>
        <w:spacing w:after="0" w:line="240" w:lineRule="auto"/>
        <w:rPr>
          <w:rFonts w:ascii="Comic Sans MS" w:eastAsia="Comic Sans MS" w:hAnsi="Comic Sans MS" w:cs="Comic Sans MS"/>
          <w:color w:val="FF0000"/>
        </w:rPr>
      </w:pPr>
      <w:r w:rsidRPr="0094619C">
        <w:rPr>
          <w:rFonts w:ascii="Comic Sans MS" w:eastAsia="Comic Sans MS" w:hAnsi="Comic Sans MS" w:cs="Comic Sans MS"/>
          <w:color w:val="FF0000"/>
        </w:rPr>
        <w:t>EYFS Statutory Framework 202</w:t>
      </w:r>
      <w:r w:rsidR="0094619C" w:rsidRPr="0094619C">
        <w:rPr>
          <w:rFonts w:ascii="Comic Sans MS" w:eastAsia="Comic Sans MS" w:hAnsi="Comic Sans MS" w:cs="Comic Sans MS"/>
          <w:color w:val="FF0000"/>
        </w:rPr>
        <w:t>5</w:t>
      </w:r>
      <w:r w:rsidRPr="0094619C">
        <w:rPr>
          <w:rFonts w:ascii="Comic Sans MS" w:eastAsia="Comic Sans MS" w:hAnsi="Comic Sans MS" w:cs="Comic Sans MS"/>
          <w:color w:val="FF0000"/>
        </w:rPr>
        <w:t>: 3</w:t>
      </w:r>
      <w:r w:rsidR="0094619C" w:rsidRPr="0094619C">
        <w:rPr>
          <w:rFonts w:ascii="Comic Sans MS" w:eastAsia="Comic Sans MS" w:hAnsi="Comic Sans MS" w:cs="Comic Sans MS"/>
          <w:color w:val="FF0000"/>
        </w:rPr>
        <w:t>.33</w:t>
      </w:r>
    </w:p>
    <w:p w14:paraId="19F1F241" w14:textId="77777777" w:rsidR="00E222C7" w:rsidRDefault="00E222C7">
      <w:pPr>
        <w:spacing w:after="0" w:line="240" w:lineRule="auto"/>
        <w:rPr>
          <w:rFonts w:ascii="Comic Sans MS" w:eastAsia="Comic Sans MS" w:hAnsi="Comic Sans MS" w:cs="Comic Sans MS"/>
        </w:rPr>
      </w:pPr>
    </w:p>
    <w:p w14:paraId="2DA60A98" w14:textId="77777777" w:rsidR="006E1E1F" w:rsidRDefault="006E1E1F">
      <w:pPr>
        <w:spacing w:after="0" w:line="240" w:lineRule="auto"/>
        <w:rPr>
          <w:rFonts w:ascii="Comic Sans MS" w:eastAsia="Comic Sans MS" w:hAnsi="Comic Sans MS" w:cs="Comic Sans MS"/>
        </w:rPr>
      </w:pPr>
    </w:p>
    <w:p w14:paraId="2DA60A99" w14:textId="77777777" w:rsidR="006E1E1F" w:rsidRDefault="00332971">
      <w:pPr>
        <w:spacing w:after="0" w:line="240" w:lineRule="auto"/>
        <w:rPr>
          <w:rFonts w:ascii="Comic Sans MS" w:eastAsia="Comic Sans MS" w:hAnsi="Comic Sans MS" w:cs="Comic Sans MS"/>
        </w:rPr>
      </w:pPr>
      <w:r>
        <w:rPr>
          <w:rFonts w:ascii="Comic Sans MS" w:eastAsia="Comic Sans MS" w:hAnsi="Comic Sans MS" w:cs="Comic Sans MS"/>
          <w:color w:val="9B00D3"/>
          <w:sz w:val="24"/>
          <w:u w:val="single"/>
        </w:rPr>
        <w:t xml:space="preserve">Probationary </w:t>
      </w:r>
      <w:proofErr w:type="gramStart"/>
      <w:r>
        <w:rPr>
          <w:rFonts w:ascii="Comic Sans MS" w:eastAsia="Comic Sans MS" w:hAnsi="Comic Sans MS" w:cs="Comic Sans MS"/>
          <w:color w:val="9B00D3"/>
          <w:sz w:val="24"/>
          <w:u w:val="single"/>
        </w:rPr>
        <w:t>Period:-</w:t>
      </w:r>
      <w:proofErr w:type="gramEnd"/>
    </w:p>
    <w:p w14:paraId="2DA60A9A" w14:textId="77777777" w:rsidR="006E1E1F" w:rsidRDefault="006E1E1F">
      <w:pPr>
        <w:spacing w:after="0" w:line="240" w:lineRule="auto"/>
        <w:rPr>
          <w:rFonts w:ascii="Comic Sans MS" w:eastAsia="Comic Sans MS" w:hAnsi="Comic Sans MS" w:cs="Comic Sans MS"/>
        </w:rPr>
      </w:pPr>
    </w:p>
    <w:p w14:paraId="2DA60A9B" w14:textId="37AB3CB0" w:rsidR="006E1E1F" w:rsidRDefault="00332971">
      <w:pPr>
        <w:spacing w:after="0" w:line="240" w:lineRule="auto"/>
        <w:rPr>
          <w:rFonts w:ascii="Comic Sans MS" w:eastAsia="Comic Sans MS" w:hAnsi="Comic Sans MS" w:cs="Comic Sans MS"/>
        </w:rPr>
      </w:pPr>
      <w:r>
        <w:rPr>
          <w:rFonts w:ascii="Comic Sans MS" w:eastAsia="Comic Sans MS" w:hAnsi="Comic Sans MS" w:cs="Comic Sans MS"/>
        </w:rPr>
        <w:t>When beginning employment at Little Footsteps employees are placed on a probationary period of 6 months which can be extended if/when necessary. Within this period, the employee will have monthly reviews with the management team. This review gives the employee chance to raise any questions, concerns or other queries. It also gives the management team chance to do the same, discussing performance management. These minutes are documented and are kept in the employee’s file. Once the probation period is over a final review will be held and the member of staff will be informed if they have successfully completed their probation period, if so, a full contract will be drawn up for the employee to read and sign. If the management team feel that the work performance shown by the employee within this period is not up to the required standard the decision can be made to terminate employment at any time. We reserve the right not to apply our full contractual capability and disciplinary procedures during the probationary period.</w:t>
      </w:r>
    </w:p>
    <w:p w14:paraId="2DA60A9C" w14:textId="77777777" w:rsidR="006E1E1F" w:rsidRDefault="006E1E1F">
      <w:pPr>
        <w:spacing w:after="0" w:line="240" w:lineRule="auto"/>
        <w:rPr>
          <w:rFonts w:ascii="Comic Sans MS" w:eastAsia="Comic Sans MS" w:hAnsi="Comic Sans MS" w:cs="Comic Sans MS"/>
        </w:rPr>
      </w:pPr>
    </w:p>
    <w:p w14:paraId="2DA60A9D" w14:textId="77777777" w:rsidR="006E1E1F" w:rsidRDefault="00332971">
      <w:pPr>
        <w:spacing w:after="0" w:line="240" w:lineRule="auto"/>
        <w:rPr>
          <w:rFonts w:ascii="Comic Sans MS" w:eastAsia="Comic Sans MS" w:hAnsi="Comic Sans MS" w:cs="Comic Sans MS"/>
        </w:rPr>
      </w:pPr>
      <w:r>
        <w:rPr>
          <w:rFonts w:ascii="Comic Sans MS" w:eastAsia="Comic Sans MS" w:hAnsi="Comic Sans MS" w:cs="Comic Sans MS"/>
          <w:color w:val="9B00D3"/>
          <w:sz w:val="24"/>
          <w:u w:val="single"/>
        </w:rPr>
        <w:t xml:space="preserve">Staff </w:t>
      </w:r>
      <w:proofErr w:type="gramStart"/>
      <w:r>
        <w:rPr>
          <w:rFonts w:ascii="Comic Sans MS" w:eastAsia="Comic Sans MS" w:hAnsi="Comic Sans MS" w:cs="Comic Sans MS"/>
          <w:color w:val="9B00D3"/>
          <w:sz w:val="24"/>
          <w:u w:val="single"/>
        </w:rPr>
        <w:t>Training:-</w:t>
      </w:r>
      <w:proofErr w:type="gramEnd"/>
    </w:p>
    <w:p w14:paraId="2DA60A9E" w14:textId="77777777" w:rsidR="006E1E1F" w:rsidRDefault="006E1E1F">
      <w:pPr>
        <w:spacing w:after="0" w:line="240" w:lineRule="auto"/>
        <w:rPr>
          <w:rFonts w:ascii="Comic Sans MS" w:eastAsia="Comic Sans MS" w:hAnsi="Comic Sans MS" w:cs="Comic Sans MS"/>
        </w:rPr>
      </w:pPr>
    </w:p>
    <w:p w14:paraId="2DA60A9F" w14:textId="12272E68" w:rsidR="006E1E1F" w:rsidRDefault="00332971">
      <w:pPr>
        <w:spacing w:after="0" w:line="240" w:lineRule="auto"/>
        <w:rPr>
          <w:rFonts w:ascii="Comic Sans MS" w:eastAsia="Comic Sans MS" w:hAnsi="Comic Sans MS" w:cs="Comic Sans MS"/>
        </w:rPr>
      </w:pPr>
      <w:r>
        <w:rPr>
          <w:rFonts w:ascii="Comic Sans MS" w:eastAsia="Comic Sans MS" w:hAnsi="Comic Sans MS" w:cs="Comic Sans MS"/>
        </w:rPr>
        <w:t xml:space="preserve">Staff training is an ongoing part of continuing professional development where staff receive various new or refreshed training that will support them in their current or new roles. All staff hold at least a level 3 qualification in childcare (or apprentices working </w:t>
      </w:r>
      <w:r>
        <w:rPr>
          <w:rFonts w:ascii="Comic Sans MS" w:eastAsia="Comic Sans MS" w:hAnsi="Comic Sans MS" w:cs="Comic Sans MS"/>
        </w:rPr>
        <w:lastRenderedPageBreak/>
        <w:t>towards this) before their employment.  All staff</w:t>
      </w:r>
      <w:r w:rsidR="00DB5884">
        <w:rPr>
          <w:rFonts w:ascii="Comic Sans MS" w:eastAsia="Comic Sans MS" w:hAnsi="Comic Sans MS" w:cs="Comic Sans MS"/>
        </w:rPr>
        <w:t xml:space="preserve"> hold a full </w:t>
      </w:r>
      <w:proofErr w:type="spellStart"/>
      <w:r w:rsidR="00DB5884">
        <w:rPr>
          <w:rFonts w:ascii="Comic Sans MS" w:eastAsia="Comic Sans MS" w:hAnsi="Comic Sans MS" w:cs="Comic Sans MS"/>
        </w:rPr>
        <w:t>pediatric</w:t>
      </w:r>
      <w:proofErr w:type="spellEnd"/>
      <w:r w:rsidR="00DB5884">
        <w:rPr>
          <w:rFonts w:ascii="Comic Sans MS" w:eastAsia="Comic Sans MS" w:hAnsi="Comic Sans MS" w:cs="Comic Sans MS"/>
        </w:rPr>
        <w:t xml:space="preserve"> first aid qualification</w:t>
      </w:r>
      <w:r>
        <w:rPr>
          <w:rFonts w:ascii="Comic Sans MS" w:eastAsia="Comic Sans MS" w:hAnsi="Comic Sans MS" w:cs="Comic Sans MS"/>
        </w:rPr>
        <w:t xml:space="preserve"> (12 hours). New staff must hold this first aid qualification within the first 3 months of their employment. </w:t>
      </w:r>
      <w:r w:rsidR="00D51025" w:rsidRPr="00DB5884">
        <w:rPr>
          <w:rFonts w:ascii="Comic Sans MS" w:eastAsia="Comic Sans MS" w:hAnsi="Comic Sans MS" w:cs="Comic Sans MS"/>
        </w:rPr>
        <w:t>Some n</w:t>
      </w:r>
      <w:r w:rsidR="003F0A32" w:rsidRPr="00DB5884">
        <w:rPr>
          <w:rFonts w:ascii="Comic Sans MS" w:eastAsia="Comic Sans MS" w:hAnsi="Comic Sans MS" w:cs="Comic Sans MS"/>
        </w:rPr>
        <w:t>ew apprentices will be given the opp</w:t>
      </w:r>
      <w:r w:rsidR="0086404C" w:rsidRPr="00DB5884">
        <w:rPr>
          <w:rFonts w:ascii="Comic Sans MS" w:eastAsia="Comic Sans MS" w:hAnsi="Comic Sans MS" w:cs="Comic Sans MS"/>
        </w:rPr>
        <w:t xml:space="preserve">ortunity to complete their first aid qualification through </w:t>
      </w:r>
      <w:r w:rsidR="00C51044" w:rsidRPr="00DB5884">
        <w:rPr>
          <w:rFonts w:ascii="Comic Sans MS" w:eastAsia="Comic Sans MS" w:hAnsi="Comic Sans MS" w:cs="Comic Sans MS"/>
        </w:rPr>
        <w:t>some</w:t>
      </w:r>
      <w:r w:rsidR="0086404C" w:rsidRPr="00DB5884">
        <w:rPr>
          <w:rFonts w:ascii="Comic Sans MS" w:eastAsia="Comic Sans MS" w:hAnsi="Comic Sans MS" w:cs="Comic Sans MS"/>
        </w:rPr>
        <w:t xml:space="preserve"> training provider</w:t>
      </w:r>
      <w:r w:rsidR="00C51044" w:rsidRPr="00DB5884">
        <w:rPr>
          <w:rFonts w:ascii="Comic Sans MS" w:eastAsia="Comic Sans MS" w:hAnsi="Comic Sans MS" w:cs="Comic Sans MS"/>
        </w:rPr>
        <w:t>s</w:t>
      </w:r>
      <w:r w:rsidR="00325FC0" w:rsidRPr="00DB5884">
        <w:rPr>
          <w:rFonts w:ascii="Comic Sans MS" w:eastAsia="Comic Sans MS" w:hAnsi="Comic Sans MS" w:cs="Comic Sans MS"/>
        </w:rPr>
        <w:t xml:space="preserve"> which they will organise, thus being said this can take longer than the statutory requirement therefore we will </w:t>
      </w:r>
      <w:r w:rsidR="00D51025" w:rsidRPr="00DB5884">
        <w:rPr>
          <w:rFonts w:ascii="Comic Sans MS" w:eastAsia="Comic Sans MS" w:hAnsi="Comic Sans MS" w:cs="Comic Sans MS"/>
        </w:rPr>
        <w:t>endeavour</w:t>
      </w:r>
      <w:r w:rsidR="00325FC0" w:rsidRPr="00DB5884">
        <w:rPr>
          <w:rFonts w:ascii="Comic Sans MS" w:eastAsia="Comic Sans MS" w:hAnsi="Comic Sans MS" w:cs="Comic Sans MS"/>
        </w:rPr>
        <w:t xml:space="preserve"> to complete this </w:t>
      </w:r>
      <w:r w:rsidR="00D51025" w:rsidRPr="00DB5884">
        <w:rPr>
          <w:rFonts w:ascii="Comic Sans MS" w:eastAsia="Comic Sans MS" w:hAnsi="Comic Sans MS" w:cs="Comic Sans MS"/>
        </w:rPr>
        <w:t>through the nursery</w:t>
      </w:r>
      <w:r w:rsidR="00D51025">
        <w:rPr>
          <w:rFonts w:ascii="Comic Sans MS" w:eastAsia="Comic Sans MS" w:hAnsi="Comic Sans MS" w:cs="Comic Sans MS"/>
        </w:rPr>
        <w:t xml:space="preserve">. </w:t>
      </w:r>
    </w:p>
    <w:p w14:paraId="2DA60AA0" w14:textId="77777777" w:rsidR="006E1E1F" w:rsidRDefault="006E1E1F">
      <w:pPr>
        <w:spacing w:after="0" w:line="240" w:lineRule="auto"/>
        <w:rPr>
          <w:rFonts w:ascii="Comic Sans MS" w:eastAsia="Comic Sans MS" w:hAnsi="Comic Sans MS" w:cs="Comic Sans MS"/>
        </w:rPr>
      </w:pPr>
    </w:p>
    <w:p w14:paraId="1A58A917" w14:textId="2BA2D771" w:rsidR="00220AF5" w:rsidRDefault="00332971">
      <w:pPr>
        <w:spacing w:after="0" w:line="240" w:lineRule="auto"/>
        <w:rPr>
          <w:rFonts w:ascii="Comic Sans MS" w:eastAsia="Comic Sans MS" w:hAnsi="Comic Sans MS" w:cs="Comic Sans MS"/>
        </w:rPr>
      </w:pPr>
      <w:r>
        <w:rPr>
          <w:rFonts w:ascii="Comic Sans MS" w:eastAsia="Comic Sans MS" w:hAnsi="Comic Sans MS" w:cs="Comic Sans MS"/>
        </w:rPr>
        <w:t xml:space="preserve">All staff will receive induction training before starting their first day at the setting which will cover all necessary Health &amp; Safety information including the emergency exits and procedures. The induction training points out all the designated safeguarding team and who to contact if they were to ever have a safeguarding concern. </w:t>
      </w:r>
      <w:r w:rsidR="004843D7">
        <w:rPr>
          <w:rFonts w:ascii="Comic Sans MS" w:eastAsia="Comic Sans MS" w:hAnsi="Comic Sans MS" w:cs="Comic Sans MS"/>
        </w:rPr>
        <w:t>Staf</w:t>
      </w:r>
      <w:r w:rsidR="00D5615D">
        <w:rPr>
          <w:rFonts w:ascii="Comic Sans MS" w:eastAsia="Comic Sans MS" w:hAnsi="Comic Sans MS" w:cs="Comic Sans MS"/>
        </w:rPr>
        <w:t>f</w:t>
      </w:r>
      <w:r w:rsidR="001970A3">
        <w:rPr>
          <w:rFonts w:ascii="Comic Sans MS" w:eastAsia="Comic Sans MS" w:hAnsi="Comic Sans MS" w:cs="Comic Sans MS"/>
        </w:rPr>
        <w:t xml:space="preserve"> </w:t>
      </w:r>
      <w:r w:rsidR="004843D7">
        <w:rPr>
          <w:rFonts w:ascii="Comic Sans MS" w:eastAsia="Comic Sans MS" w:hAnsi="Comic Sans MS" w:cs="Comic Sans MS"/>
        </w:rPr>
        <w:t>are req</w:t>
      </w:r>
      <w:r w:rsidR="001970A3">
        <w:rPr>
          <w:rFonts w:ascii="Comic Sans MS" w:eastAsia="Comic Sans MS" w:hAnsi="Comic Sans MS" w:cs="Comic Sans MS"/>
        </w:rPr>
        <w:t>uired to complete the</w:t>
      </w:r>
      <w:r w:rsidR="001970A3" w:rsidRPr="001D5875">
        <w:rPr>
          <w:rFonts w:ascii="Comic Sans MS" w:eastAsia="Comic Sans MS" w:hAnsi="Comic Sans MS" w:cs="Comic Sans MS"/>
        </w:rPr>
        <w:t xml:space="preserve"> NY</w:t>
      </w:r>
      <w:r w:rsidR="00C46FDC" w:rsidRPr="001D5875">
        <w:rPr>
          <w:rFonts w:ascii="Comic Sans MS" w:eastAsia="Comic Sans MS" w:hAnsi="Comic Sans MS" w:cs="Comic Sans MS"/>
        </w:rPr>
        <w:t>SCP</w:t>
      </w:r>
      <w:r w:rsidR="001970A3">
        <w:rPr>
          <w:rFonts w:ascii="Comic Sans MS" w:eastAsia="Comic Sans MS" w:hAnsi="Comic Sans MS" w:cs="Comic Sans MS"/>
        </w:rPr>
        <w:t xml:space="preserve"> online Safeguarding course </w:t>
      </w:r>
      <w:r w:rsidR="001970A3" w:rsidRPr="001D5875">
        <w:rPr>
          <w:rFonts w:ascii="Comic Sans MS" w:eastAsia="Comic Sans MS" w:hAnsi="Comic Sans MS" w:cs="Comic Sans MS"/>
        </w:rPr>
        <w:t xml:space="preserve">and </w:t>
      </w:r>
      <w:r w:rsidR="00C12A99" w:rsidRPr="001D5875">
        <w:rPr>
          <w:rFonts w:ascii="Comic Sans MS" w:eastAsia="Comic Sans MS" w:hAnsi="Comic Sans MS" w:cs="Comic Sans MS"/>
        </w:rPr>
        <w:t xml:space="preserve">Home Office </w:t>
      </w:r>
      <w:r w:rsidR="00B90915" w:rsidRPr="001D5875">
        <w:rPr>
          <w:rFonts w:ascii="Comic Sans MS" w:eastAsia="Comic Sans MS" w:hAnsi="Comic Sans MS" w:cs="Comic Sans MS"/>
        </w:rPr>
        <w:t>Prevent Awareness</w:t>
      </w:r>
      <w:r w:rsidR="001970A3" w:rsidRPr="001D5875">
        <w:rPr>
          <w:rFonts w:ascii="Comic Sans MS" w:eastAsia="Comic Sans MS" w:hAnsi="Comic Sans MS" w:cs="Comic Sans MS"/>
        </w:rPr>
        <w:t xml:space="preserve"> </w:t>
      </w:r>
      <w:r w:rsidR="00B90915" w:rsidRPr="001D5875">
        <w:rPr>
          <w:rFonts w:ascii="Comic Sans MS" w:eastAsia="Comic Sans MS" w:hAnsi="Comic Sans MS" w:cs="Comic Sans MS"/>
        </w:rPr>
        <w:t>t</w:t>
      </w:r>
      <w:r w:rsidR="001970A3" w:rsidRPr="001D5875">
        <w:rPr>
          <w:rFonts w:ascii="Comic Sans MS" w:eastAsia="Comic Sans MS" w:hAnsi="Comic Sans MS" w:cs="Comic Sans MS"/>
        </w:rPr>
        <w:t xml:space="preserve">raining </w:t>
      </w:r>
      <w:r w:rsidR="008C6672" w:rsidRPr="0065553B">
        <w:rPr>
          <w:rFonts w:ascii="Comic Sans MS" w:eastAsia="Comic Sans MS" w:hAnsi="Comic Sans MS" w:cs="Comic Sans MS"/>
        </w:rPr>
        <w:t>at the beginning of their employment as soon as practicable</w:t>
      </w:r>
      <w:r w:rsidR="001970A3" w:rsidRPr="0065553B">
        <w:rPr>
          <w:rFonts w:ascii="Comic Sans MS" w:eastAsia="Comic Sans MS" w:hAnsi="Comic Sans MS" w:cs="Comic Sans MS"/>
        </w:rPr>
        <w:t>.</w:t>
      </w:r>
      <w:r w:rsidR="001970A3" w:rsidRPr="001D5875">
        <w:rPr>
          <w:rFonts w:ascii="Comic Sans MS" w:eastAsia="Comic Sans MS" w:hAnsi="Comic Sans MS" w:cs="Comic Sans MS"/>
        </w:rPr>
        <w:t xml:space="preserve"> They are required to</w:t>
      </w:r>
      <w:r w:rsidR="001970A3">
        <w:rPr>
          <w:rFonts w:ascii="Comic Sans MS" w:eastAsia="Comic Sans MS" w:hAnsi="Comic Sans MS" w:cs="Comic Sans MS"/>
        </w:rPr>
        <w:t xml:space="preserve"> read </w:t>
      </w:r>
      <w:r w:rsidR="0065553B">
        <w:rPr>
          <w:rFonts w:ascii="Comic Sans MS" w:eastAsia="Comic Sans MS" w:hAnsi="Comic Sans MS" w:cs="Comic Sans MS"/>
        </w:rPr>
        <w:t>all</w:t>
      </w:r>
      <w:r w:rsidR="001970A3">
        <w:rPr>
          <w:rFonts w:ascii="Comic Sans MS" w:eastAsia="Comic Sans MS" w:hAnsi="Comic Sans MS" w:cs="Comic Sans MS"/>
        </w:rPr>
        <w:t xml:space="preserve"> the </w:t>
      </w:r>
      <w:r w:rsidR="00DB5884">
        <w:rPr>
          <w:rFonts w:ascii="Comic Sans MS" w:eastAsia="Comic Sans MS" w:hAnsi="Comic Sans MS" w:cs="Comic Sans MS"/>
        </w:rPr>
        <w:t>companies’</w:t>
      </w:r>
      <w:r w:rsidR="001970A3">
        <w:rPr>
          <w:rFonts w:ascii="Comic Sans MS" w:eastAsia="Comic Sans MS" w:hAnsi="Comic Sans MS" w:cs="Comic Sans MS"/>
        </w:rPr>
        <w:t xml:space="preserve"> policies and procedures and are told where to find them for future reference</w:t>
      </w:r>
      <w:r w:rsidR="00F43629">
        <w:rPr>
          <w:rFonts w:ascii="Comic Sans MS" w:eastAsia="Comic Sans MS" w:hAnsi="Comic Sans MS" w:cs="Comic Sans MS"/>
        </w:rPr>
        <w:t xml:space="preserve">. </w:t>
      </w:r>
    </w:p>
    <w:p w14:paraId="2DA60AA1" w14:textId="2EDD98A5" w:rsidR="006E1E1F" w:rsidRPr="005F5965" w:rsidRDefault="00332971">
      <w:pPr>
        <w:spacing w:after="0" w:line="240" w:lineRule="auto"/>
        <w:rPr>
          <w:rFonts w:ascii="Comic Sans MS" w:eastAsia="Comic Sans MS" w:hAnsi="Comic Sans MS" w:cs="Comic Sans MS"/>
          <w:color w:val="FF0000"/>
        </w:rPr>
      </w:pPr>
      <w:r w:rsidRPr="005F5965">
        <w:rPr>
          <w:rFonts w:ascii="Comic Sans MS" w:eastAsia="Comic Sans MS" w:hAnsi="Comic Sans MS" w:cs="Comic Sans MS"/>
          <w:color w:val="FF0000"/>
        </w:rPr>
        <w:t>The EYFS Statutory Framework 20</w:t>
      </w:r>
      <w:r w:rsidR="002752F8" w:rsidRPr="005F5965">
        <w:rPr>
          <w:rFonts w:ascii="Comic Sans MS" w:eastAsia="Comic Sans MS" w:hAnsi="Comic Sans MS" w:cs="Comic Sans MS"/>
          <w:color w:val="FF0000"/>
        </w:rPr>
        <w:t>2</w:t>
      </w:r>
      <w:r w:rsidR="005F5965" w:rsidRPr="005F5965">
        <w:rPr>
          <w:rFonts w:ascii="Comic Sans MS" w:eastAsia="Comic Sans MS" w:hAnsi="Comic Sans MS" w:cs="Comic Sans MS"/>
          <w:color w:val="FF0000"/>
        </w:rPr>
        <w:t>5</w:t>
      </w:r>
      <w:r w:rsidR="002752F8" w:rsidRPr="005F5965">
        <w:rPr>
          <w:rFonts w:ascii="Comic Sans MS" w:eastAsia="Comic Sans MS" w:hAnsi="Comic Sans MS" w:cs="Comic Sans MS"/>
          <w:color w:val="FF0000"/>
        </w:rPr>
        <w:t xml:space="preserve"> – 3.</w:t>
      </w:r>
      <w:r w:rsidR="005F5965" w:rsidRPr="005F5965">
        <w:rPr>
          <w:rFonts w:ascii="Comic Sans MS" w:eastAsia="Comic Sans MS" w:hAnsi="Comic Sans MS" w:cs="Comic Sans MS"/>
          <w:color w:val="FF0000"/>
        </w:rPr>
        <w:t>33</w:t>
      </w:r>
      <w:r w:rsidRPr="005F5965">
        <w:rPr>
          <w:rFonts w:ascii="Comic Sans MS" w:eastAsia="Comic Sans MS" w:hAnsi="Comic Sans MS" w:cs="Comic Sans MS"/>
          <w:color w:val="FF0000"/>
        </w:rPr>
        <w:t xml:space="preserve"> states: </w:t>
      </w:r>
    </w:p>
    <w:p w14:paraId="2DA60AA2" w14:textId="77777777" w:rsidR="006E1E1F" w:rsidRDefault="00332971">
      <w:pPr>
        <w:spacing w:after="0" w:line="240" w:lineRule="auto"/>
        <w:rPr>
          <w:rFonts w:ascii="Comic Sans MS" w:eastAsia="Comic Sans MS" w:hAnsi="Comic Sans MS" w:cs="Comic Sans MS"/>
        </w:rPr>
      </w:pPr>
      <w:r>
        <w:rPr>
          <w:rFonts w:ascii="Comic Sans MS" w:eastAsia="Comic Sans MS" w:hAnsi="Comic Sans MS" w:cs="Comic Sans MS"/>
        </w:rPr>
        <w:t>“Providers must ensure that all staff receive induction training to help them understand their roles and responsibilities. Induction training must include information about emergency evacuation procedures, safeguarding, child protection, and health and safety issues.”</w:t>
      </w:r>
    </w:p>
    <w:p w14:paraId="2DA60AA3" w14:textId="77777777" w:rsidR="006E1E1F" w:rsidRDefault="006E1E1F">
      <w:pPr>
        <w:spacing w:after="0" w:line="240" w:lineRule="auto"/>
        <w:rPr>
          <w:rFonts w:ascii="Comic Sans MS" w:eastAsia="Comic Sans MS" w:hAnsi="Comic Sans MS" w:cs="Comic Sans MS"/>
        </w:rPr>
      </w:pPr>
    </w:p>
    <w:p w14:paraId="2DA60AA4" w14:textId="6E7BA52A" w:rsidR="006E1E1F" w:rsidRDefault="00332971">
      <w:pPr>
        <w:spacing w:after="0" w:line="240" w:lineRule="auto"/>
        <w:rPr>
          <w:rFonts w:ascii="Comic Sans MS" w:eastAsia="Comic Sans MS" w:hAnsi="Comic Sans MS" w:cs="Comic Sans MS"/>
        </w:rPr>
      </w:pPr>
      <w:r>
        <w:rPr>
          <w:rFonts w:ascii="Comic Sans MS" w:eastAsia="Comic Sans MS" w:hAnsi="Comic Sans MS" w:cs="Comic Sans MS"/>
        </w:rPr>
        <w:t>Internally, we use the ‘Noodle Now’ system which is full of accredited online courses that staff can complete including mandatory training such as Safeguarding and Food hygiene. Staff can complete these at any time and management will advise staff on which courses they are required to complete or refresh. Staff training is monitored and recorded in each employee’s training file. Most of the courses that staff complete need to be refreshed</w:t>
      </w:r>
      <w:r w:rsidR="00327A5D">
        <w:rPr>
          <w:rFonts w:ascii="Comic Sans MS" w:eastAsia="Comic Sans MS" w:hAnsi="Comic Sans MS" w:cs="Comic Sans MS"/>
        </w:rPr>
        <w:t xml:space="preserve"> between every 1-</w:t>
      </w:r>
      <w:r>
        <w:rPr>
          <w:rFonts w:ascii="Comic Sans MS" w:eastAsia="Comic Sans MS" w:hAnsi="Comic Sans MS" w:cs="Comic Sans MS"/>
        </w:rPr>
        <w:t xml:space="preserve"> </w:t>
      </w:r>
      <w:r w:rsidR="00327A5D">
        <w:rPr>
          <w:rFonts w:ascii="Comic Sans MS" w:eastAsia="Comic Sans MS" w:hAnsi="Comic Sans MS" w:cs="Comic Sans MS"/>
        </w:rPr>
        <w:t xml:space="preserve">3 </w:t>
      </w:r>
      <w:proofErr w:type="gramStart"/>
      <w:r w:rsidR="00327A5D">
        <w:rPr>
          <w:rFonts w:ascii="Comic Sans MS" w:eastAsia="Comic Sans MS" w:hAnsi="Comic Sans MS" w:cs="Comic Sans MS"/>
        </w:rPr>
        <w:t>years</w:t>
      </w:r>
      <w:proofErr w:type="gramEnd"/>
      <w:r w:rsidR="00327A5D">
        <w:rPr>
          <w:rFonts w:ascii="Comic Sans MS" w:eastAsia="Comic Sans MS" w:hAnsi="Comic Sans MS" w:cs="Comic Sans MS"/>
        </w:rPr>
        <w:t xml:space="preserve">. </w:t>
      </w:r>
    </w:p>
    <w:p w14:paraId="2DA60AA5" w14:textId="77777777" w:rsidR="006E1E1F" w:rsidRDefault="006E1E1F">
      <w:pPr>
        <w:spacing w:after="0" w:line="240" w:lineRule="auto"/>
        <w:rPr>
          <w:rFonts w:ascii="Comic Sans MS" w:eastAsia="Comic Sans MS" w:hAnsi="Comic Sans MS" w:cs="Comic Sans MS"/>
        </w:rPr>
      </w:pPr>
    </w:p>
    <w:p w14:paraId="2DA60AA6" w14:textId="23C6583E" w:rsidR="006E1E1F" w:rsidRDefault="00332971">
      <w:pPr>
        <w:spacing w:after="0" w:line="240" w:lineRule="auto"/>
        <w:rPr>
          <w:rFonts w:ascii="Comic Sans MS" w:eastAsia="Comic Sans MS" w:hAnsi="Comic Sans MS" w:cs="Comic Sans MS"/>
        </w:rPr>
      </w:pPr>
      <w:r>
        <w:rPr>
          <w:rFonts w:ascii="Comic Sans MS" w:eastAsia="Comic Sans MS" w:hAnsi="Comic Sans MS" w:cs="Comic Sans MS"/>
        </w:rPr>
        <w:t>Little Footsteps is an outdoor nursery and certain staff are trained accordingly holding level 2 and 3 qualifications in Beach and Forest School. JC holds a swimmi</w:t>
      </w:r>
      <w:r w:rsidR="00A1764E">
        <w:rPr>
          <w:rFonts w:ascii="Comic Sans MS" w:eastAsia="Comic Sans MS" w:hAnsi="Comic Sans MS" w:cs="Comic Sans MS"/>
        </w:rPr>
        <w:t>ng teachers qualification</w:t>
      </w:r>
      <w:r>
        <w:rPr>
          <w:rFonts w:ascii="Comic Sans MS" w:eastAsia="Comic Sans MS" w:hAnsi="Comic Sans MS" w:cs="Comic Sans MS"/>
        </w:rPr>
        <w:t xml:space="preserve"> </w:t>
      </w:r>
      <w:r w:rsidR="00930571">
        <w:rPr>
          <w:rFonts w:ascii="Comic Sans MS" w:eastAsia="Comic Sans MS" w:hAnsi="Comic Sans MS" w:cs="Comic Sans MS"/>
        </w:rPr>
        <w:t xml:space="preserve">to be able to teach </w:t>
      </w:r>
      <w:r>
        <w:rPr>
          <w:rFonts w:ascii="Comic Sans MS" w:eastAsia="Comic Sans MS" w:hAnsi="Comic Sans MS" w:cs="Comic Sans MS"/>
        </w:rPr>
        <w:t>when using local swimming pools</w:t>
      </w:r>
      <w:r w:rsidR="002E44FD">
        <w:rPr>
          <w:rFonts w:ascii="Comic Sans MS" w:eastAsia="Comic Sans MS" w:hAnsi="Comic Sans MS" w:cs="Comic Sans MS"/>
        </w:rPr>
        <w:t>, Samantha Webster has also completed an Aquatic Helpers Qualification</w:t>
      </w:r>
      <w:r w:rsidR="00180723">
        <w:rPr>
          <w:rFonts w:ascii="Comic Sans MS" w:eastAsia="Comic Sans MS" w:hAnsi="Comic Sans MS" w:cs="Comic Sans MS"/>
        </w:rPr>
        <w:t xml:space="preserve"> (</w:t>
      </w:r>
      <w:r w:rsidR="002E44FD">
        <w:rPr>
          <w:rFonts w:ascii="Comic Sans MS" w:eastAsia="Comic Sans MS" w:hAnsi="Comic Sans MS" w:cs="Comic Sans MS"/>
        </w:rPr>
        <w:t>Dec</w:t>
      </w:r>
      <w:r w:rsidR="00180723">
        <w:rPr>
          <w:rFonts w:ascii="Comic Sans MS" w:eastAsia="Comic Sans MS" w:hAnsi="Comic Sans MS" w:cs="Comic Sans MS"/>
        </w:rPr>
        <w:t xml:space="preserve"> </w:t>
      </w:r>
      <w:r w:rsidR="002E44FD">
        <w:rPr>
          <w:rFonts w:ascii="Comic Sans MS" w:eastAsia="Comic Sans MS" w:hAnsi="Comic Sans MS" w:cs="Comic Sans MS"/>
        </w:rPr>
        <w:t>2022</w:t>
      </w:r>
      <w:r w:rsidR="00180723">
        <w:rPr>
          <w:rFonts w:ascii="Comic Sans MS" w:eastAsia="Comic Sans MS" w:hAnsi="Comic Sans MS" w:cs="Comic Sans MS"/>
        </w:rPr>
        <w:t>)</w:t>
      </w:r>
      <w:r>
        <w:rPr>
          <w:rFonts w:ascii="Comic Sans MS" w:eastAsia="Comic Sans MS" w:hAnsi="Comic Sans MS" w:cs="Comic Sans MS"/>
        </w:rPr>
        <w:t>. These are updated/refreshed when necassary.</w:t>
      </w:r>
    </w:p>
    <w:p w14:paraId="2DA60AA7" w14:textId="77777777" w:rsidR="006E1E1F" w:rsidRDefault="006E1E1F">
      <w:pPr>
        <w:spacing w:after="0" w:line="240" w:lineRule="auto"/>
        <w:rPr>
          <w:rFonts w:ascii="Comic Sans MS" w:eastAsia="Comic Sans MS" w:hAnsi="Comic Sans MS" w:cs="Comic Sans MS"/>
        </w:rPr>
      </w:pPr>
    </w:p>
    <w:p w14:paraId="2DA60AA8" w14:textId="47632CFE" w:rsidR="006E1E1F" w:rsidRDefault="00332971">
      <w:pPr>
        <w:spacing w:after="0" w:line="240" w:lineRule="auto"/>
        <w:rPr>
          <w:rFonts w:ascii="Comic Sans MS" w:eastAsia="Comic Sans MS" w:hAnsi="Comic Sans MS" w:cs="Comic Sans MS"/>
        </w:rPr>
      </w:pPr>
      <w:r>
        <w:rPr>
          <w:rFonts w:ascii="Comic Sans MS" w:eastAsia="Comic Sans MS" w:hAnsi="Comic Sans MS" w:cs="Comic Sans MS"/>
          <w:color w:val="9B00D3"/>
          <w:sz w:val="24"/>
          <w:u w:val="single"/>
        </w:rPr>
        <w:t xml:space="preserve">Peer </w:t>
      </w:r>
      <w:proofErr w:type="gramStart"/>
      <w:r>
        <w:rPr>
          <w:rFonts w:ascii="Comic Sans MS" w:eastAsia="Comic Sans MS" w:hAnsi="Comic Sans MS" w:cs="Comic Sans MS"/>
          <w:color w:val="9B00D3"/>
          <w:sz w:val="24"/>
          <w:u w:val="single"/>
        </w:rPr>
        <w:t>Observat</w:t>
      </w:r>
      <w:r w:rsidR="009A2C2D">
        <w:rPr>
          <w:rFonts w:ascii="Comic Sans MS" w:eastAsia="Comic Sans MS" w:hAnsi="Comic Sans MS" w:cs="Comic Sans MS"/>
          <w:color w:val="9B00D3"/>
          <w:sz w:val="24"/>
          <w:u w:val="single"/>
        </w:rPr>
        <w:t>i</w:t>
      </w:r>
      <w:r>
        <w:rPr>
          <w:rFonts w:ascii="Comic Sans MS" w:eastAsia="Comic Sans MS" w:hAnsi="Comic Sans MS" w:cs="Comic Sans MS"/>
          <w:color w:val="9B00D3"/>
          <w:sz w:val="24"/>
          <w:u w:val="single"/>
        </w:rPr>
        <w:t>ons:-</w:t>
      </w:r>
      <w:proofErr w:type="gramEnd"/>
    </w:p>
    <w:p w14:paraId="2DA60AA9" w14:textId="77777777" w:rsidR="006E1E1F" w:rsidRDefault="006E1E1F">
      <w:pPr>
        <w:spacing w:after="0" w:line="240" w:lineRule="auto"/>
        <w:rPr>
          <w:rFonts w:ascii="Comic Sans MS" w:eastAsia="Comic Sans MS" w:hAnsi="Comic Sans MS" w:cs="Comic Sans MS"/>
        </w:rPr>
      </w:pPr>
    </w:p>
    <w:p w14:paraId="2DA60AAA" w14:textId="36D0D7F4" w:rsidR="006E1E1F" w:rsidRPr="00F01FA8" w:rsidRDefault="00332971">
      <w:pPr>
        <w:spacing w:after="0" w:line="240" w:lineRule="auto"/>
        <w:rPr>
          <w:rFonts w:ascii="Comic Sans MS" w:eastAsia="Comic Sans MS" w:hAnsi="Comic Sans MS" w:cs="Comic Sans MS"/>
        </w:rPr>
      </w:pPr>
      <w:r>
        <w:rPr>
          <w:rFonts w:ascii="Comic Sans MS" w:eastAsia="Comic Sans MS" w:hAnsi="Comic Sans MS" w:cs="Comic Sans MS"/>
        </w:rPr>
        <w:t xml:space="preserve">Staff within each area will observe each other to undertake a peer observation. The observed practitioner will not be told when they are being observed or who it will be observing them. The observer will take notes when observing the practitioner and listen to any conversations between the practitioner, children and other practitioners. The observer will then complete a peer observation form giving details of what went well and what they believe needs improving. The observer and observed practitioner will go through the form together and discuss the observation and agree identified strengths, areas for improvement and targets for next time. This document will be kept in the observed practitioner’s personal development file. This method not only benefits the </w:t>
      </w:r>
      <w:r>
        <w:rPr>
          <w:rFonts w:ascii="Comic Sans MS" w:eastAsia="Comic Sans MS" w:hAnsi="Comic Sans MS" w:cs="Comic Sans MS"/>
        </w:rPr>
        <w:lastRenderedPageBreak/>
        <w:t xml:space="preserve">observed practitioner but also the observer, learning how to identify colleague’s strengths and areas for improvement in practice, aiming to progress on a continuous basis. </w:t>
      </w:r>
      <w:r w:rsidRPr="00F01FA8">
        <w:rPr>
          <w:rFonts w:ascii="Comic Sans MS" w:eastAsia="Comic Sans MS" w:hAnsi="Comic Sans MS" w:cs="Comic Sans MS"/>
        </w:rPr>
        <w:t xml:space="preserve">Peer observations will take place </w:t>
      </w:r>
      <w:r w:rsidR="00B91178" w:rsidRPr="00F01FA8">
        <w:rPr>
          <w:rFonts w:ascii="Comic Sans MS" w:eastAsia="Comic Sans MS" w:hAnsi="Comic Sans MS" w:cs="Comic Sans MS"/>
        </w:rPr>
        <w:t xml:space="preserve">every 6 months. </w:t>
      </w:r>
    </w:p>
    <w:p w14:paraId="22E800BF" w14:textId="77777777" w:rsidR="009A2C2D" w:rsidRDefault="009A2C2D">
      <w:pPr>
        <w:spacing w:after="0" w:line="240" w:lineRule="auto"/>
        <w:rPr>
          <w:rFonts w:ascii="Comic Sans MS" w:eastAsia="Comic Sans MS" w:hAnsi="Comic Sans MS" w:cs="Comic Sans MS"/>
          <w:color w:val="9B00D3"/>
          <w:sz w:val="24"/>
          <w:u w:val="single"/>
        </w:rPr>
      </w:pPr>
    </w:p>
    <w:p w14:paraId="2DA60AAC" w14:textId="42C1E12B" w:rsidR="006E1E1F" w:rsidRDefault="00332971">
      <w:pPr>
        <w:spacing w:after="0" w:line="240" w:lineRule="auto"/>
        <w:rPr>
          <w:rFonts w:ascii="Comic Sans MS" w:eastAsia="Comic Sans MS" w:hAnsi="Comic Sans MS" w:cs="Comic Sans MS"/>
          <w:color w:val="9B00D3"/>
          <w:sz w:val="24"/>
          <w:u w:val="single"/>
        </w:rPr>
      </w:pPr>
      <w:proofErr w:type="gramStart"/>
      <w:r>
        <w:rPr>
          <w:rFonts w:ascii="Comic Sans MS" w:eastAsia="Comic Sans MS" w:hAnsi="Comic Sans MS" w:cs="Comic Sans MS"/>
          <w:color w:val="9B00D3"/>
          <w:sz w:val="24"/>
          <w:u w:val="single"/>
        </w:rPr>
        <w:t>Supervisions:-</w:t>
      </w:r>
      <w:proofErr w:type="gramEnd"/>
    </w:p>
    <w:p w14:paraId="2DA60AAD" w14:textId="77777777" w:rsidR="006E1E1F" w:rsidRDefault="006E1E1F">
      <w:pPr>
        <w:spacing w:after="0" w:line="240" w:lineRule="auto"/>
        <w:rPr>
          <w:rFonts w:ascii="Comic Sans MS" w:eastAsia="Comic Sans MS" w:hAnsi="Comic Sans MS" w:cs="Comic Sans MS"/>
        </w:rPr>
      </w:pPr>
    </w:p>
    <w:p w14:paraId="2DA60AAE" w14:textId="16E5EEAE" w:rsidR="006E1E1F" w:rsidRDefault="00332971">
      <w:pPr>
        <w:spacing w:after="0" w:line="240" w:lineRule="auto"/>
        <w:rPr>
          <w:rFonts w:ascii="Comic Sans MS" w:eastAsia="Comic Sans MS" w:hAnsi="Comic Sans MS" w:cs="Comic Sans MS"/>
        </w:rPr>
      </w:pPr>
      <w:r>
        <w:rPr>
          <w:rFonts w:ascii="Comic Sans MS" w:eastAsia="Comic Sans MS" w:hAnsi="Comic Sans MS" w:cs="Comic Sans MS"/>
        </w:rPr>
        <w:t xml:space="preserve">Supervisions will take place following peer observations between the area supervisor and each employee working within that area. Each practitioner will complete a performance management form prior to the supervision. Each area supervisor will have a meeting individually with each practitioner where all parts of the supervision form will be discussed and completed. The </w:t>
      </w:r>
      <w:r w:rsidR="007B6468">
        <w:rPr>
          <w:rFonts w:ascii="Comic Sans MS" w:eastAsia="Comic Sans MS" w:hAnsi="Comic Sans MS" w:cs="Comic Sans MS"/>
        </w:rPr>
        <w:t>focus</w:t>
      </w:r>
      <w:r>
        <w:rPr>
          <w:rFonts w:ascii="Comic Sans MS" w:eastAsia="Comic Sans MS" w:hAnsi="Comic Sans MS" w:cs="Comic Sans MS"/>
        </w:rPr>
        <w:t xml:space="preserve"> of this meeting will be feeding back from the peer observation completed on the practitioner. The supervisor will agree identified strengths and areas for improvement and targets will be agreed, including how the setting will support the practitioner in meeting these targets. There is an opportunity for the practitioner to raise any questions, ideas, concerns or other queries in between their annual appraisal with the management team. </w:t>
      </w:r>
      <w:r w:rsidR="0062137D">
        <w:rPr>
          <w:rFonts w:ascii="Comic Sans MS" w:eastAsia="Comic Sans MS" w:hAnsi="Comic Sans MS" w:cs="Comic Sans MS"/>
        </w:rPr>
        <w:t>There is a focus o</w:t>
      </w:r>
      <w:r w:rsidR="002C458F">
        <w:rPr>
          <w:rFonts w:ascii="Comic Sans MS" w:eastAsia="Comic Sans MS" w:hAnsi="Comic Sans MS" w:cs="Comic Sans MS"/>
        </w:rPr>
        <w:t>n</w:t>
      </w:r>
      <w:r w:rsidR="0062137D">
        <w:rPr>
          <w:rFonts w:ascii="Comic Sans MS" w:eastAsia="Comic Sans MS" w:hAnsi="Comic Sans MS" w:cs="Comic Sans MS"/>
        </w:rPr>
        <w:t xml:space="preserve"> Safeg</w:t>
      </w:r>
      <w:r w:rsidR="00773F52">
        <w:rPr>
          <w:rFonts w:ascii="Comic Sans MS" w:eastAsia="Comic Sans MS" w:hAnsi="Comic Sans MS" w:cs="Comic Sans MS"/>
        </w:rPr>
        <w:t>uar</w:t>
      </w:r>
      <w:r w:rsidR="0062137D">
        <w:rPr>
          <w:rFonts w:ascii="Comic Sans MS" w:eastAsia="Comic Sans MS" w:hAnsi="Comic Sans MS" w:cs="Comic Sans MS"/>
        </w:rPr>
        <w:t>ding where any concerns</w:t>
      </w:r>
      <w:r w:rsidR="00606F8D">
        <w:rPr>
          <w:rFonts w:ascii="Comic Sans MS" w:eastAsia="Comic Sans MS" w:hAnsi="Comic Sans MS" w:cs="Comic Sans MS"/>
        </w:rPr>
        <w:t>, updates or relevant training can be identified. Th</w:t>
      </w:r>
      <w:r w:rsidR="00773F52">
        <w:rPr>
          <w:rFonts w:ascii="Comic Sans MS" w:eastAsia="Comic Sans MS" w:hAnsi="Comic Sans MS" w:cs="Comic Sans MS"/>
        </w:rPr>
        <w:t>e</w:t>
      </w:r>
      <w:r w:rsidR="00606F8D">
        <w:rPr>
          <w:rFonts w:ascii="Comic Sans MS" w:eastAsia="Comic Sans MS" w:hAnsi="Comic Sans MS" w:cs="Comic Sans MS"/>
        </w:rPr>
        <w:t>re is also the opportunity to discuss chi</w:t>
      </w:r>
      <w:r w:rsidR="00773F52">
        <w:rPr>
          <w:rFonts w:ascii="Comic Sans MS" w:eastAsia="Comic Sans MS" w:hAnsi="Comic Sans MS" w:cs="Comic Sans MS"/>
        </w:rPr>
        <w:t>l</w:t>
      </w:r>
      <w:r w:rsidR="00606F8D">
        <w:rPr>
          <w:rFonts w:ascii="Comic Sans MS" w:eastAsia="Comic Sans MS" w:hAnsi="Comic Sans MS" w:cs="Comic Sans MS"/>
        </w:rPr>
        <w:t>dren</w:t>
      </w:r>
      <w:r w:rsidR="00773F52">
        <w:rPr>
          <w:rFonts w:ascii="Comic Sans MS" w:eastAsia="Comic Sans MS" w:hAnsi="Comic Sans MS" w:cs="Comic Sans MS"/>
        </w:rPr>
        <w:t>’</w:t>
      </w:r>
      <w:r w:rsidR="00606F8D">
        <w:rPr>
          <w:rFonts w:ascii="Comic Sans MS" w:eastAsia="Comic Sans MS" w:hAnsi="Comic Sans MS" w:cs="Comic Sans MS"/>
        </w:rPr>
        <w:t>s developme</w:t>
      </w:r>
      <w:r w:rsidR="00773F52">
        <w:rPr>
          <w:rFonts w:ascii="Comic Sans MS" w:eastAsia="Comic Sans MS" w:hAnsi="Comic Sans MS" w:cs="Comic Sans MS"/>
        </w:rPr>
        <w:t>nt</w:t>
      </w:r>
      <w:r w:rsidR="00606F8D">
        <w:rPr>
          <w:rFonts w:ascii="Comic Sans MS" w:eastAsia="Comic Sans MS" w:hAnsi="Comic Sans MS" w:cs="Comic Sans MS"/>
        </w:rPr>
        <w:t xml:space="preserve"> and </w:t>
      </w:r>
      <w:r w:rsidR="00C44937">
        <w:rPr>
          <w:rFonts w:ascii="Comic Sans MS" w:eastAsia="Comic Sans MS" w:hAnsi="Comic Sans MS" w:cs="Comic Sans MS"/>
        </w:rPr>
        <w:t>wellbeing</w:t>
      </w:r>
      <w:r w:rsidR="00606F8D">
        <w:rPr>
          <w:rFonts w:ascii="Comic Sans MS" w:eastAsia="Comic Sans MS" w:hAnsi="Comic Sans MS" w:cs="Comic Sans MS"/>
        </w:rPr>
        <w:t xml:space="preserve"> </w:t>
      </w:r>
      <w:r w:rsidR="00773F52">
        <w:rPr>
          <w:rFonts w:ascii="Comic Sans MS" w:eastAsia="Comic Sans MS" w:hAnsi="Comic Sans MS" w:cs="Comic Sans MS"/>
        </w:rPr>
        <w:t xml:space="preserve">and if the individual requires any support in supporting the children. </w:t>
      </w:r>
      <w:r>
        <w:rPr>
          <w:rFonts w:ascii="Comic Sans MS" w:eastAsia="Comic Sans MS" w:hAnsi="Comic Sans MS" w:cs="Comic Sans MS"/>
        </w:rPr>
        <w:t xml:space="preserve">The supervision form will be completed, signed by both the supervisor and practitioner and filed in the practitioner’s personal development file. </w:t>
      </w:r>
    </w:p>
    <w:p w14:paraId="2DA60AAF" w14:textId="77777777" w:rsidR="006E1E1F" w:rsidRDefault="006E1E1F">
      <w:pPr>
        <w:spacing w:after="0" w:line="240" w:lineRule="auto"/>
        <w:rPr>
          <w:rFonts w:ascii="Comic Sans MS" w:eastAsia="Comic Sans MS" w:hAnsi="Comic Sans MS" w:cs="Comic Sans MS"/>
        </w:rPr>
      </w:pPr>
    </w:p>
    <w:p w14:paraId="2DA60AB0" w14:textId="6813DB07" w:rsidR="006E1E1F" w:rsidRPr="007C5EA0" w:rsidRDefault="00332971">
      <w:pPr>
        <w:spacing w:after="0" w:line="240" w:lineRule="auto"/>
        <w:rPr>
          <w:rFonts w:ascii="Comic Sans MS" w:eastAsia="Comic Sans MS" w:hAnsi="Comic Sans MS" w:cs="Comic Sans MS"/>
          <w:color w:val="FF0000"/>
        </w:rPr>
      </w:pPr>
      <w:r w:rsidRPr="007C5EA0">
        <w:rPr>
          <w:rFonts w:ascii="Comic Sans MS" w:eastAsia="Comic Sans MS" w:hAnsi="Comic Sans MS" w:cs="Comic Sans MS"/>
          <w:color w:val="FF0000"/>
        </w:rPr>
        <w:t>The EYFS Statutory Framework 20</w:t>
      </w:r>
      <w:r w:rsidR="00C44937" w:rsidRPr="007C5EA0">
        <w:rPr>
          <w:rFonts w:ascii="Comic Sans MS" w:eastAsia="Comic Sans MS" w:hAnsi="Comic Sans MS" w:cs="Comic Sans MS"/>
          <w:color w:val="FF0000"/>
        </w:rPr>
        <w:t>2</w:t>
      </w:r>
      <w:r w:rsidR="007C5EA0" w:rsidRPr="007C5EA0">
        <w:rPr>
          <w:rFonts w:ascii="Comic Sans MS" w:eastAsia="Comic Sans MS" w:hAnsi="Comic Sans MS" w:cs="Comic Sans MS"/>
          <w:color w:val="FF0000"/>
        </w:rPr>
        <w:t>5</w:t>
      </w:r>
      <w:r w:rsidRPr="007C5EA0">
        <w:rPr>
          <w:rFonts w:ascii="Comic Sans MS" w:eastAsia="Comic Sans MS" w:hAnsi="Comic Sans MS" w:cs="Comic Sans MS"/>
          <w:color w:val="FF0000"/>
        </w:rPr>
        <w:t xml:space="preserve"> </w:t>
      </w:r>
      <w:r w:rsidR="00803101" w:rsidRPr="007C5EA0">
        <w:rPr>
          <w:rFonts w:ascii="Comic Sans MS" w:eastAsia="Comic Sans MS" w:hAnsi="Comic Sans MS" w:cs="Comic Sans MS"/>
          <w:color w:val="FF0000"/>
        </w:rPr>
        <w:t>3.</w:t>
      </w:r>
      <w:r w:rsidR="0042218F" w:rsidRPr="007C5EA0">
        <w:rPr>
          <w:rFonts w:ascii="Comic Sans MS" w:eastAsia="Comic Sans MS" w:hAnsi="Comic Sans MS" w:cs="Comic Sans MS"/>
          <w:color w:val="FF0000"/>
        </w:rPr>
        <w:t xml:space="preserve">34 </w:t>
      </w:r>
      <w:r w:rsidR="007C5EA0" w:rsidRPr="007C5EA0">
        <w:rPr>
          <w:rFonts w:ascii="Comic Sans MS" w:eastAsia="Comic Sans MS" w:hAnsi="Comic Sans MS" w:cs="Comic Sans MS"/>
          <w:color w:val="FF0000"/>
        </w:rPr>
        <w:t>&amp; 3.35</w:t>
      </w:r>
      <w:r w:rsidR="00803101" w:rsidRPr="007C5EA0">
        <w:rPr>
          <w:rFonts w:ascii="Comic Sans MS" w:eastAsia="Comic Sans MS" w:hAnsi="Comic Sans MS" w:cs="Comic Sans MS"/>
          <w:color w:val="FF0000"/>
        </w:rPr>
        <w:t xml:space="preserve"> </w:t>
      </w:r>
      <w:r w:rsidRPr="007C5EA0">
        <w:rPr>
          <w:rFonts w:ascii="Comic Sans MS" w:eastAsia="Comic Sans MS" w:hAnsi="Comic Sans MS" w:cs="Comic Sans MS"/>
          <w:color w:val="FF0000"/>
        </w:rPr>
        <w:t>states:</w:t>
      </w:r>
    </w:p>
    <w:p w14:paraId="2DA60AB1" w14:textId="77777777" w:rsidR="006E1E1F" w:rsidRDefault="006E1E1F">
      <w:pPr>
        <w:spacing w:after="0" w:line="240" w:lineRule="auto"/>
        <w:rPr>
          <w:rFonts w:ascii="Comic Sans MS" w:eastAsia="Comic Sans MS" w:hAnsi="Comic Sans MS" w:cs="Comic Sans MS"/>
        </w:rPr>
      </w:pPr>
    </w:p>
    <w:p w14:paraId="2DA60AB2" w14:textId="77777777" w:rsidR="006E1E1F" w:rsidRDefault="00332971">
      <w:pPr>
        <w:spacing w:after="0" w:line="240" w:lineRule="auto"/>
        <w:rPr>
          <w:rFonts w:ascii="Comic Sans MS" w:eastAsia="Comic Sans MS" w:hAnsi="Comic Sans MS" w:cs="Comic Sans MS"/>
        </w:rPr>
      </w:pPr>
      <w:r>
        <w:rPr>
          <w:rFonts w:ascii="Comic Sans MS" w:eastAsia="Comic Sans MS" w:hAnsi="Comic Sans MS" w:cs="Comic Sans MS"/>
        </w:rPr>
        <w:t>“Providers must put appropriate arrangements in place for the supervision of staff who have contact with children and families. Effective supervision provides support, coaching and training for the practitioner and promotes the interests of children. Supervision should foster a culture of mutual support, teamwork and continuous improvement, which encourages the confidential discussion of sensitive issues.”</w:t>
      </w:r>
    </w:p>
    <w:p w14:paraId="2DA60AB3" w14:textId="77777777" w:rsidR="006E1E1F" w:rsidRDefault="006E1E1F">
      <w:pPr>
        <w:spacing w:after="0" w:line="240" w:lineRule="auto"/>
        <w:rPr>
          <w:rFonts w:ascii="Comic Sans MS" w:eastAsia="Comic Sans MS" w:hAnsi="Comic Sans MS" w:cs="Comic Sans MS"/>
        </w:rPr>
      </w:pPr>
    </w:p>
    <w:p w14:paraId="2DA60AB4" w14:textId="77777777" w:rsidR="006E1E1F" w:rsidRDefault="00332971">
      <w:pPr>
        <w:widowControl w:val="0"/>
        <w:tabs>
          <w:tab w:val="left" w:pos="720"/>
        </w:tabs>
        <w:spacing w:before="100" w:after="100" w:line="240" w:lineRule="auto"/>
        <w:rPr>
          <w:rFonts w:ascii="Comic Sans MS" w:eastAsia="Comic Sans MS" w:hAnsi="Comic Sans MS" w:cs="Comic Sans MS"/>
        </w:rPr>
      </w:pPr>
      <w:r>
        <w:rPr>
          <w:rFonts w:ascii="Comic Sans MS" w:eastAsia="Comic Sans MS" w:hAnsi="Comic Sans MS" w:cs="Comic Sans MS"/>
        </w:rPr>
        <w:t xml:space="preserve">Supervisions should provide opportunities for staff to: </w:t>
      </w:r>
    </w:p>
    <w:p w14:paraId="2DA60AB5" w14:textId="77777777" w:rsidR="006E1E1F" w:rsidRDefault="00332971">
      <w:pPr>
        <w:widowControl w:val="0"/>
        <w:numPr>
          <w:ilvl w:val="0"/>
          <w:numId w:val="1"/>
        </w:numPr>
        <w:tabs>
          <w:tab w:val="left" w:pos="1440"/>
        </w:tabs>
        <w:spacing w:before="100" w:after="100" w:line="240" w:lineRule="auto"/>
        <w:ind w:left="1440" w:hanging="360"/>
        <w:rPr>
          <w:rFonts w:ascii="Comic Sans MS" w:eastAsia="Comic Sans MS" w:hAnsi="Comic Sans MS" w:cs="Comic Sans MS"/>
        </w:rPr>
      </w:pPr>
      <w:r>
        <w:rPr>
          <w:rFonts w:ascii="Comic Sans MS" w:eastAsia="Comic Sans MS" w:hAnsi="Comic Sans MS" w:cs="Comic Sans MS"/>
        </w:rPr>
        <w:t xml:space="preserve">discuss any issues – particularly concerning children’s development or well- being, including child protection concerns </w:t>
      </w:r>
    </w:p>
    <w:p w14:paraId="2DA60AB6" w14:textId="77777777" w:rsidR="006E1E1F" w:rsidRDefault="00332971">
      <w:pPr>
        <w:widowControl w:val="0"/>
        <w:numPr>
          <w:ilvl w:val="0"/>
          <w:numId w:val="1"/>
        </w:numPr>
        <w:tabs>
          <w:tab w:val="left" w:pos="1440"/>
        </w:tabs>
        <w:spacing w:before="100" w:after="100" w:line="240" w:lineRule="auto"/>
        <w:ind w:left="1440" w:hanging="360"/>
        <w:rPr>
          <w:rFonts w:ascii="Comic Sans MS" w:eastAsia="Comic Sans MS" w:hAnsi="Comic Sans MS" w:cs="Comic Sans MS"/>
        </w:rPr>
      </w:pPr>
      <w:r>
        <w:rPr>
          <w:rFonts w:ascii="Comic Sans MS" w:eastAsia="Comic Sans MS" w:hAnsi="Comic Sans MS" w:cs="Comic Sans MS"/>
        </w:rPr>
        <w:t xml:space="preserve">identify solutions to address issues as they arise </w:t>
      </w:r>
    </w:p>
    <w:p w14:paraId="2DA60AB7" w14:textId="25F25C69" w:rsidR="006E1E1F" w:rsidRDefault="00332971">
      <w:pPr>
        <w:widowControl w:val="0"/>
        <w:numPr>
          <w:ilvl w:val="0"/>
          <w:numId w:val="1"/>
        </w:numPr>
        <w:tabs>
          <w:tab w:val="left" w:pos="1440"/>
        </w:tabs>
        <w:spacing w:before="100" w:after="100" w:line="240" w:lineRule="auto"/>
        <w:ind w:left="1440" w:hanging="360"/>
        <w:rPr>
          <w:rFonts w:ascii="Comic Sans MS" w:eastAsia="Comic Sans MS" w:hAnsi="Comic Sans MS" w:cs="Comic Sans MS"/>
        </w:rPr>
      </w:pPr>
      <w:r>
        <w:rPr>
          <w:rFonts w:ascii="Comic Sans MS" w:eastAsia="Comic Sans MS" w:hAnsi="Comic Sans MS" w:cs="Comic Sans MS"/>
        </w:rPr>
        <w:t xml:space="preserve">receive coaching to improve their personal effectiveness </w:t>
      </w:r>
    </w:p>
    <w:p w14:paraId="2DA60AB8" w14:textId="77777777" w:rsidR="006E1E1F" w:rsidRDefault="006E1E1F">
      <w:pPr>
        <w:spacing w:after="0" w:line="240" w:lineRule="auto"/>
        <w:rPr>
          <w:rFonts w:ascii="Comic Sans MS" w:eastAsia="Comic Sans MS" w:hAnsi="Comic Sans MS" w:cs="Comic Sans MS"/>
        </w:rPr>
      </w:pPr>
    </w:p>
    <w:p w14:paraId="2DA60AB9" w14:textId="6355790E" w:rsidR="006E1E1F" w:rsidRDefault="00332971">
      <w:pPr>
        <w:spacing w:after="0" w:line="240" w:lineRule="auto"/>
        <w:rPr>
          <w:rFonts w:ascii="Comic Sans MS" w:eastAsia="Comic Sans MS" w:hAnsi="Comic Sans MS" w:cs="Comic Sans MS"/>
        </w:rPr>
      </w:pPr>
      <w:r>
        <w:rPr>
          <w:rFonts w:ascii="Comic Sans MS" w:eastAsia="Comic Sans MS" w:hAnsi="Comic Sans MS" w:cs="Comic Sans MS"/>
          <w:color w:val="9B00D3"/>
          <w:sz w:val="24"/>
          <w:u w:val="single"/>
        </w:rPr>
        <w:t xml:space="preserve">Appraisals (Please see </w:t>
      </w:r>
      <w:r w:rsidR="0020799B">
        <w:rPr>
          <w:rFonts w:ascii="Comic Sans MS" w:eastAsia="Comic Sans MS" w:hAnsi="Comic Sans MS" w:cs="Comic Sans MS"/>
          <w:color w:val="9B00D3"/>
          <w:sz w:val="24"/>
          <w:u w:val="single"/>
        </w:rPr>
        <w:t>separate</w:t>
      </w:r>
      <w:r>
        <w:rPr>
          <w:rFonts w:ascii="Comic Sans MS" w:eastAsia="Comic Sans MS" w:hAnsi="Comic Sans MS" w:cs="Comic Sans MS"/>
          <w:color w:val="9B00D3"/>
          <w:sz w:val="24"/>
          <w:u w:val="single"/>
        </w:rPr>
        <w:t xml:space="preserve"> guide for more infomation</w:t>
      </w:r>
      <w:proofErr w:type="gramStart"/>
      <w:r>
        <w:rPr>
          <w:rFonts w:ascii="Comic Sans MS" w:eastAsia="Comic Sans MS" w:hAnsi="Comic Sans MS" w:cs="Comic Sans MS"/>
          <w:color w:val="9B00D3"/>
          <w:sz w:val="24"/>
          <w:u w:val="single"/>
        </w:rPr>
        <w:t>) :</w:t>
      </w:r>
      <w:proofErr w:type="gramEnd"/>
      <w:r>
        <w:rPr>
          <w:rFonts w:ascii="Comic Sans MS" w:eastAsia="Comic Sans MS" w:hAnsi="Comic Sans MS" w:cs="Comic Sans MS"/>
          <w:color w:val="9B00D3"/>
          <w:sz w:val="24"/>
          <w:u w:val="single"/>
        </w:rPr>
        <w:t>-</w:t>
      </w:r>
    </w:p>
    <w:p w14:paraId="2DA60ABA" w14:textId="77777777" w:rsidR="006E1E1F" w:rsidRDefault="006E1E1F">
      <w:pPr>
        <w:spacing w:after="0" w:line="240" w:lineRule="auto"/>
        <w:rPr>
          <w:rFonts w:ascii="Comic Sans MS" w:eastAsia="Comic Sans MS" w:hAnsi="Comic Sans MS" w:cs="Comic Sans MS"/>
        </w:rPr>
      </w:pPr>
    </w:p>
    <w:p w14:paraId="2DA60ABB" w14:textId="7373517C" w:rsidR="006E1E1F" w:rsidRDefault="00332971">
      <w:pPr>
        <w:spacing w:after="0" w:line="240" w:lineRule="auto"/>
        <w:rPr>
          <w:rFonts w:ascii="Comic Sans MS" w:eastAsia="Comic Sans MS" w:hAnsi="Comic Sans MS" w:cs="Comic Sans MS"/>
        </w:rPr>
      </w:pPr>
      <w:r>
        <w:rPr>
          <w:rFonts w:ascii="Comic Sans MS" w:eastAsia="Comic Sans MS" w:hAnsi="Comic Sans MS" w:cs="Comic Sans MS"/>
        </w:rPr>
        <w:t xml:space="preserve">Appraisals are held annually by the management team and each individual practitioner. </w:t>
      </w:r>
      <w:r w:rsidRPr="007A6FD9">
        <w:rPr>
          <w:rFonts w:ascii="Comic Sans MS" w:eastAsia="Comic Sans MS" w:hAnsi="Comic Sans MS" w:cs="Comic Sans MS"/>
        </w:rPr>
        <w:t>The deputy manager</w:t>
      </w:r>
      <w:r w:rsidR="007A6FD9" w:rsidRPr="007A6FD9">
        <w:rPr>
          <w:rFonts w:ascii="Comic Sans MS" w:eastAsia="Comic Sans MS" w:hAnsi="Comic Sans MS" w:cs="Comic Sans MS"/>
        </w:rPr>
        <w:t>s</w:t>
      </w:r>
      <w:r w:rsidR="005D2FFB" w:rsidRPr="007A6FD9">
        <w:rPr>
          <w:rFonts w:ascii="Comic Sans MS" w:eastAsia="Comic Sans MS" w:hAnsi="Comic Sans MS" w:cs="Comic Sans MS"/>
        </w:rPr>
        <w:t>, Natalie Lamb</w:t>
      </w:r>
      <w:r w:rsidR="007A6FD9" w:rsidRPr="007A6FD9">
        <w:rPr>
          <w:rFonts w:ascii="Comic Sans MS" w:eastAsia="Comic Sans MS" w:hAnsi="Comic Sans MS" w:cs="Comic Sans MS"/>
        </w:rPr>
        <w:t xml:space="preserve"> and Nikki Hill</w:t>
      </w:r>
      <w:r w:rsidR="0052066D" w:rsidRPr="007A6FD9">
        <w:rPr>
          <w:rFonts w:ascii="Comic Sans MS" w:eastAsia="Comic Sans MS" w:hAnsi="Comic Sans MS" w:cs="Comic Sans MS"/>
        </w:rPr>
        <w:t xml:space="preserve">, </w:t>
      </w:r>
      <w:r w:rsidRPr="007A6FD9">
        <w:rPr>
          <w:rFonts w:ascii="Comic Sans MS" w:eastAsia="Comic Sans MS" w:hAnsi="Comic Sans MS" w:cs="Comic Sans MS"/>
        </w:rPr>
        <w:t>will hold each appraisal</w:t>
      </w:r>
      <w:r w:rsidR="007A6FD9" w:rsidRPr="007A6FD9">
        <w:rPr>
          <w:rFonts w:ascii="Comic Sans MS" w:eastAsia="Comic Sans MS" w:hAnsi="Comic Sans MS" w:cs="Comic Sans MS"/>
        </w:rPr>
        <w:t>.</w:t>
      </w:r>
      <w:r w:rsidR="002F50F2" w:rsidRPr="007A6FD9">
        <w:rPr>
          <w:rFonts w:ascii="Comic Sans MS" w:eastAsia="Comic Sans MS" w:hAnsi="Comic Sans MS" w:cs="Comic Sans MS"/>
        </w:rPr>
        <w:t xml:space="preserve"> </w:t>
      </w:r>
      <w:r w:rsidR="00D75D53" w:rsidRPr="007A6FD9">
        <w:rPr>
          <w:rFonts w:ascii="Comic Sans MS" w:eastAsia="Comic Sans MS" w:hAnsi="Comic Sans MS" w:cs="Comic Sans MS"/>
        </w:rPr>
        <w:t>They</w:t>
      </w:r>
      <w:r w:rsidR="00D75D53">
        <w:rPr>
          <w:rFonts w:ascii="Comic Sans MS" w:eastAsia="Comic Sans MS" w:hAnsi="Comic Sans MS" w:cs="Comic Sans MS"/>
        </w:rPr>
        <w:t xml:space="preserve"> </w:t>
      </w:r>
      <w:r>
        <w:rPr>
          <w:rFonts w:ascii="Comic Sans MS" w:eastAsia="Comic Sans MS" w:hAnsi="Comic Sans MS" w:cs="Comic Sans MS"/>
        </w:rPr>
        <w:t xml:space="preserve">will record minutes of each appraisal. Jan Collinson (Director/Manager) will not hold appraisals, therefore is a point of higher contact for employee’s if they are not satisfied with the outcome or conduct of their appraisal. The practitioner will complete </w:t>
      </w:r>
      <w:r>
        <w:rPr>
          <w:rFonts w:ascii="Comic Sans MS" w:eastAsia="Comic Sans MS" w:hAnsi="Comic Sans MS" w:cs="Comic Sans MS"/>
        </w:rPr>
        <w:lastRenderedPageBreak/>
        <w:t xml:space="preserve">a preparation for appraisal form, highlighting what they believe to be their current strengths, areas for improvement and what the company can do to support them in this. The appraiser/s will then complete a form ready for the appraisal. The appraisal interview gives employee’s the chance to voice their thoughts, concerns, ways they feel they need support to improve etc. The appraiser should make this a positive interview, highlighting all positives and being fair in any constructive feedback. The appraisal scheme overall is used for the company to recognise the need to maximize the use of human resources, to aid the development of the employees and the business. </w:t>
      </w:r>
      <w:r w:rsidR="005350AC">
        <w:rPr>
          <w:rFonts w:ascii="Comic Sans MS" w:eastAsia="Comic Sans MS" w:hAnsi="Comic Sans MS" w:cs="Comic Sans MS"/>
        </w:rPr>
        <w:t>There is a</w:t>
      </w:r>
      <w:r w:rsidR="00102E58">
        <w:rPr>
          <w:rFonts w:ascii="Comic Sans MS" w:eastAsia="Comic Sans MS" w:hAnsi="Comic Sans MS" w:cs="Comic Sans MS"/>
        </w:rPr>
        <w:t xml:space="preserve"> </w:t>
      </w:r>
      <w:r w:rsidR="005350AC">
        <w:rPr>
          <w:rFonts w:ascii="Comic Sans MS" w:eastAsia="Comic Sans MS" w:hAnsi="Comic Sans MS" w:cs="Comic Sans MS"/>
        </w:rPr>
        <w:t>list of relevant criteri</w:t>
      </w:r>
      <w:r w:rsidR="006D4483">
        <w:rPr>
          <w:rFonts w:ascii="Comic Sans MS" w:eastAsia="Comic Sans MS" w:hAnsi="Comic Sans MS" w:cs="Comic Sans MS"/>
        </w:rPr>
        <w:t>a that the room su</w:t>
      </w:r>
      <w:r w:rsidR="00102E58">
        <w:rPr>
          <w:rFonts w:ascii="Comic Sans MS" w:eastAsia="Comic Sans MS" w:hAnsi="Comic Sans MS" w:cs="Comic Sans MS"/>
        </w:rPr>
        <w:t>p</w:t>
      </w:r>
      <w:r w:rsidR="006D4483">
        <w:rPr>
          <w:rFonts w:ascii="Comic Sans MS" w:eastAsia="Comic Sans MS" w:hAnsi="Comic Sans MS" w:cs="Comic Sans MS"/>
        </w:rPr>
        <w:t>ervisor will assist manag</w:t>
      </w:r>
      <w:r w:rsidR="00102E58">
        <w:rPr>
          <w:rFonts w:ascii="Comic Sans MS" w:eastAsia="Comic Sans MS" w:hAnsi="Comic Sans MS" w:cs="Comic Sans MS"/>
        </w:rPr>
        <w:t>e</w:t>
      </w:r>
      <w:r w:rsidR="006D4483">
        <w:rPr>
          <w:rFonts w:ascii="Comic Sans MS" w:eastAsia="Comic Sans MS" w:hAnsi="Comic Sans MS" w:cs="Comic Sans MS"/>
        </w:rPr>
        <w:t>ment in grading the staff members practice against</w:t>
      </w:r>
      <w:r w:rsidR="0054257C">
        <w:rPr>
          <w:rFonts w:ascii="Comic Sans MS" w:eastAsia="Comic Sans MS" w:hAnsi="Comic Sans MS" w:cs="Comic Sans MS"/>
        </w:rPr>
        <w:t xml:space="preserve">, these include </w:t>
      </w:r>
      <w:r w:rsidR="00102E58">
        <w:rPr>
          <w:rFonts w:ascii="Comic Sans MS" w:eastAsia="Comic Sans MS" w:hAnsi="Comic Sans MS" w:cs="Comic Sans MS"/>
        </w:rPr>
        <w:t>Safeguarding</w:t>
      </w:r>
      <w:r w:rsidR="0054257C">
        <w:rPr>
          <w:rFonts w:ascii="Comic Sans MS" w:eastAsia="Comic Sans MS" w:hAnsi="Comic Sans MS" w:cs="Comic Sans MS"/>
        </w:rPr>
        <w:t xml:space="preserve"> knowledge and how </w:t>
      </w:r>
      <w:r w:rsidR="00102E58">
        <w:rPr>
          <w:rFonts w:ascii="Comic Sans MS" w:eastAsia="Comic Sans MS" w:hAnsi="Comic Sans MS" w:cs="Comic Sans MS"/>
        </w:rPr>
        <w:t>t</w:t>
      </w:r>
      <w:r w:rsidR="0054257C">
        <w:rPr>
          <w:rFonts w:ascii="Comic Sans MS" w:eastAsia="Comic Sans MS" w:hAnsi="Comic Sans MS" w:cs="Comic Sans MS"/>
        </w:rPr>
        <w:t xml:space="preserve">his </w:t>
      </w:r>
      <w:r w:rsidR="00102E58">
        <w:rPr>
          <w:rFonts w:ascii="Comic Sans MS" w:eastAsia="Comic Sans MS" w:hAnsi="Comic Sans MS" w:cs="Comic Sans MS"/>
        </w:rPr>
        <w:t xml:space="preserve">is </w:t>
      </w:r>
      <w:r w:rsidR="0054257C">
        <w:rPr>
          <w:rFonts w:ascii="Comic Sans MS" w:eastAsia="Comic Sans MS" w:hAnsi="Comic Sans MS" w:cs="Comic Sans MS"/>
        </w:rPr>
        <w:t>implemented along with professionalism</w:t>
      </w:r>
      <w:r w:rsidR="00102E58">
        <w:rPr>
          <w:rFonts w:ascii="Comic Sans MS" w:eastAsia="Comic Sans MS" w:hAnsi="Comic Sans MS" w:cs="Comic Sans MS"/>
        </w:rPr>
        <w:t xml:space="preserve">, general </w:t>
      </w:r>
      <w:r w:rsidR="000F424B">
        <w:rPr>
          <w:rFonts w:ascii="Comic Sans MS" w:eastAsia="Comic Sans MS" w:hAnsi="Comic Sans MS" w:cs="Comic Sans MS"/>
        </w:rPr>
        <w:t>conduct,</w:t>
      </w:r>
      <w:r w:rsidR="00102E58">
        <w:rPr>
          <w:rFonts w:ascii="Comic Sans MS" w:eastAsia="Comic Sans MS" w:hAnsi="Comic Sans MS" w:cs="Comic Sans MS"/>
        </w:rPr>
        <w:t xml:space="preserve"> and </w:t>
      </w:r>
      <w:r w:rsidR="00341963">
        <w:rPr>
          <w:rFonts w:ascii="Comic Sans MS" w:eastAsia="Comic Sans MS" w:hAnsi="Comic Sans MS" w:cs="Comic Sans MS"/>
        </w:rPr>
        <w:t xml:space="preserve">other relevant criteria. This is then discussed with the staff member during their appraisal and reasons behind </w:t>
      </w:r>
      <w:r w:rsidR="00195976">
        <w:rPr>
          <w:rFonts w:ascii="Comic Sans MS" w:eastAsia="Comic Sans MS" w:hAnsi="Comic Sans MS" w:cs="Comic Sans MS"/>
        </w:rPr>
        <w:t>the grades given.</w:t>
      </w:r>
      <w:r w:rsidR="00341963">
        <w:rPr>
          <w:rFonts w:ascii="Comic Sans MS" w:eastAsia="Comic Sans MS" w:hAnsi="Comic Sans MS" w:cs="Comic Sans MS"/>
        </w:rPr>
        <w:t xml:space="preserve"> </w:t>
      </w:r>
      <w:r>
        <w:rPr>
          <w:rFonts w:ascii="Comic Sans MS" w:eastAsia="Comic Sans MS" w:hAnsi="Comic Sans MS" w:cs="Comic Sans MS"/>
        </w:rPr>
        <w:t>The appraiser and the employee will then discuss an action plan and how the business will support the employee in meetings any targets. The action plan will be given to the employee in writing addressing what both parties will do to achieve these targets.</w:t>
      </w:r>
      <w:r w:rsidR="00195976">
        <w:rPr>
          <w:rFonts w:ascii="Comic Sans MS" w:eastAsia="Comic Sans MS" w:hAnsi="Comic Sans MS" w:cs="Comic Sans MS"/>
        </w:rPr>
        <w:t xml:space="preserve"> This allows management to identify any specific training needs </w:t>
      </w:r>
      <w:r w:rsidR="008C08C5">
        <w:rPr>
          <w:rFonts w:ascii="Comic Sans MS" w:eastAsia="Comic Sans MS" w:hAnsi="Comic Sans MS" w:cs="Comic Sans MS"/>
        </w:rPr>
        <w:t xml:space="preserve">for each member of staff to ensure that they are competent </w:t>
      </w:r>
      <w:r w:rsidR="00A8629F">
        <w:rPr>
          <w:rFonts w:ascii="Comic Sans MS" w:eastAsia="Comic Sans MS" w:hAnsi="Comic Sans MS" w:cs="Comic Sans MS"/>
        </w:rPr>
        <w:t>with</w:t>
      </w:r>
      <w:r w:rsidR="008C08C5">
        <w:rPr>
          <w:rFonts w:ascii="Comic Sans MS" w:eastAsia="Comic Sans MS" w:hAnsi="Comic Sans MS" w:cs="Comic Sans MS"/>
        </w:rPr>
        <w:t>in their roles.</w:t>
      </w:r>
      <w:r>
        <w:rPr>
          <w:rFonts w:ascii="Comic Sans MS" w:eastAsia="Comic Sans MS" w:hAnsi="Comic Sans MS" w:cs="Comic Sans MS"/>
        </w:rPr>
        <w:t xml:space="preserve"> The action plan will be reviewed termly to ensure that targets are signed off when met and any outstanding targets can be </w:t>
      </w:r>
      <w:r w:rsidR="00C50B93">
        <w:rPr>
          <w:rFonts w:ascii="Comic Sans MS" w:eastAsia="Comic Sans MS" w:hAnsi="Comic Sans MS" w:cs="Comic Sans MS"/>
        </w:rPr>
        <w:t>reviewed,</w:t>
      </w:r>
      <w:r>
        <w:rPr>
          <w:rFonts w:ascii="Comic Sans MS" w:eastAsia="Comic Sans MS" w:hAnsi="Comic Sans MS" w:cs="Comic Sans MS"/>
        </w:rPr>
        <w:t xml:space="preserve"> and actions put in place to support the practitioner in achieving these.</w:t>
      </w:r>
    </w:p>
    <w:p w14:paraId="2DA60ABC" w14:textId="77777777" w:rsidR="006E1E1F" w:rsidRDefault="006E1E1F">
      <w:pPr>
        <w:spacing w:after="0" w:line="240" w:lineRule="auto"/>
        <w:rPr>
          <w:rFonts w:ascii="Comic Sans MS" w:eastAsia="Comic Sans MS" w:hAnsi="Comic Sans MS" w:cs="Comic Sans MS"/>
        </w:rPr>
      </w:pPr>
    </w:p>
    <w:p w14:paraId="2DA60ABD" w14:textId="77777777" w:rsidR="006E1E1F" w:rsidRDefault="00332971">
      <w:pPr>
        <w:spacing w:after="0" w:line="240" w:lineRule="auto"/>
        <w:rPr>
          <w:rFonts w:ascii="Comic Sans MS" w:eastAsia="Comic Sans MS" w:hAnsi="Comic Sans MS" w:cs="Comic Sans MS"/>
        </w:rPr>
      </w:pPr>
      <w:r>
        <w:rPr>
          <w:rFonts w:ascii="Comic Sans MS" w:eastAsia="Comic Sans MS" w:hAnsi="Comic Sans MS" w:cs="Comic Sans MS"/>
          <w:color w:val="9B00D3"/>
          <w:sz w:val="24"/>
          <w:u w:val="single"/>
        </w:rPr>
        <w:t xml:space="preserve">Used and Useful </w:t>
      </w:r>
      <w:proofErr w:type="gramStart"/>
      <w:r>
        <w:rPr>
          <w:rFonts w:ascii="Comic Sans MS" w:eastAsia="Comic Sans MS" w:hAnsi="Comic Sans MS" w:cs="Comic Sans MS"/>
          <w:color w:val="9B00D3"/>
          <w:sz w:val="24"/>
          <w:u w:val="single"/>
        </w:rPr>
        <w:t>Documents:-</w:t>
      </w:r>
      <w:proofErr w:type="gramEnd"/>
    </w:p>
    <w:p w14:paraId="2DA60ABE" w14:textId="77777777" w:rsidR="006E1E1F" w:rsidRPr="005B5716" w:rsidRDefault="006E1E1F">
      <w:pPr>
        <w:spacing w:after="0" w:line="240" w:lineRule="auto"/>
        <w:rPr>
          <w:rFonts w:ascii="Comic Sans MS" w:eastAsia="Comic Sans MS" w:hAnsi="Comic Sans MS" w:cs="Comic Sans MS"/>
        </w:rPr>
      </w:pPr>
    </w:p>
    <w:p w14:paraId="2DA60ABF" w14:textId="76E36FC2" w:rsidR="006E1E1F" w:rsidRPr="001823E0" w:rsidRDefault="000F424B">
      <w:pPr>
        <w:widowControl w:val="0"/>
        <w:spacing w:before="100" w:after="100" w:line="240" w:lineRule="auto"/>
        <w:rPr>
          <w:rFonts w:ascii="Comic Sans MS" w:eastAsia="Comic Sans MS" w:hAnsi="Comic Sans MS" w:cs="Comic Sans MS"/>
          <w:b/>
          <w:color w:val="FF0000"/>
        </w:rPr>
      </w:pPr>
      <w:r w:rsidRPr="001823E0">
        <w:rPr>
          <w:rFonts w:ascii="Comic Sans MS" w:hAnsi="Comic Sans MS"/>
          <w:color w:val="FF0000"/>
        </w:rPr>
        <w:t xml:space="preserve">EYFS </w:t>
      </w:r>
      <w:r w:rsidR="007C5EA0">
        <w:rPr>
          <w:rFonts w:ascii="Comic Sans MS" w:hAnsi="Comic Sans MS"/>
          <w:color w:val="FF0000"/>
        </w:rPr>
        <w:t>Statu</w:t>
      </w:r>
      <w:r w:rsidR="00AB7B1E">
        <w:rPr>
          <w:rFonts w:ascii="Comic Sans MS" w:hAnsi="Comic Sans MS"/>
          <w:color w:val="FF0000"/>
        </w:rPr>
        <w:t xml:space="preserve">tory Framework </w:t>
      </w:r>
      <w:r w:rsidRPr="001823E0">
        <w:rPr>
          <w:rFonts w:ascii="Comic Sans MS" w:hAnsi="Comic Sans MS"/>
          <w:color w:val="FF0000"/>
        </w:rPr>
        <w:t>202</w:t>
      </w:r>
      <w:r w:rsidR="001823E0" w:rsidRPr="001823E0">
        <w:rPr>
          <w:rFonts w:ascii="Comic Sans MS" w:hAnsi="Comic Sans MS"/>
          <w:color w:val="FF0000"/>
        </w:rPr>
        <w:t>5</w:t>
      </w:r>
    </w:p>
    <w:p w14:paraId="2DA60AC0" w14:textId="77777777" w:rsidR="006E1E1F" w:rsidRDefault="00332971">
      <w:pPr>
        <w:widowControl w:val="0"/>
        <w:spacing w:before="100" w:after="100" w:line="240" w:lineRule="auto"/>
        <w:rPr>
          <w:rFonts w:ascii="Comic Sans MS" w:eastAsia="Comic Sans MS" w:hAnsi="Comic Sans MS" w:cs="Comic Sans MS"/>
        </w:rPr>
      </w:pPr>
      <w:hyperlink r:id="rId7">
        <w:r>
          <w:rPr>
            <w:rFonts w:ascii="Comic Sans MS" w:eastAsia="Comic Sans MS" w:hAnsi="Comic Sans MS" w:cs="Comic Sans MS"/>
            <w:color w:val="0000FF"/>
            <w:u w:val="single"/>
          </w:rPr>
          <w:t>http://www.earlyyearscareers.com/eyc/early-years-management/why-regular-staff-training-and-development-is-important-2/</w:t>
        </w:r>
      </w:hyperlink>
      <w:r>
        <w:rPr>
          <w:rFonts w:ascii="Comic Sans MS" w:eastAsia="Comic Sans MS" w:hAnsi="Comic Sans MS" w:cs="Comic Sans MS"/>
        </w:rPr>
        <w:t xml:space="preserve"> </w:t>
      </w:r>
    </w:p>
    <w:p w14:paraId="2DA60AC1" w14:textId="77777777" w:rsidR="006E1E1F" w:rsidRDefault="00332971">
      <w:pPr>
        <w:widowControl w:val="0"/>
        <w:spacing w:before="100" w:after="100" w:line="240" w:lineRule="auto"/>
        <w:rPr>
          <w:rFonts w:ascii="Comic Sans MS" w:eastAsia="Comic Sans MS" w:hAnsi="Comic Sans MS" w:cs="Comic Sans MS"/>
        </w:rPr>
      </w:pPr>
      <w:hyperlink r:id="rId8">
        <w:r>
          <w:rPr>
            <w:rFonts w:ascii="Comic Sans MS" w:eastAsia="Comic Sans MS" w:hAnsi="Comic Sans MS" w:cs="Comic Sans MS"/>
            <w:color w:val="0000FF"/>
            <w:u w:val="single"/>
          </w:rPr>
          <w:t>https://www.pacey.org.uk/training-and-qualifications/the-importance-of-training-and-cpd/</w:t>
        </w:r>
      </w:hyperlink>
      <w:r>
        <w:rPr>
          <w:rFonts w:ascii="Comic Sans MS" w:eastAsia="Comic Sans MS" w:hAnsi="Comic Sans MS" w:cs="Comic Sans MS"/>
        </w:rPr>
        <w:t xml:space="preserve"> </w:t>
      </w:r>
    </w:p>
    <w:p w14:paraId="2DA60AC2" w14:textId="77777777" w:rsidR="006E1E1F" w:rsidRDefault="00332971">
      <w:pPr>
        <w:widowControl w:val="0"/>
        <w:spacing w:before="100" w:after="100" w:line="240" w:lineRule="auto"/>
        <w:rPr>
          <w:rFonts w:ascii="Comic Sans MS" w:eastAsia="Comic Sans MS" w:hAnsi="Comic Sans MS" w:cs="Comic Sans MS"/>
        </w:rPr>
      </w:pPr>
      <w:r>
        <w:rPr>
          <w:rFonts w:ascii="Comic Sans MS" w:eastAsia="Comic Sans MS" w:hAnsi="Comic Sans MS" w:cs="Comic Sans MS"/>
        </w:rPr>
        <w:t xml:space="preserve">Little Footsteps Nursery Employee Handbook </w:t>
      </w:r>
    </w:p>
    <w:p w14:paraId="2DA60AC3" w14:textId="77777777" w:rsidR="006E1E1F" w:rsidRDefault="00332971">
      <w:pPr>
        <w:spacing w:after="0" w:line="240" w:lineRule="auto"/>
        <w:rPr>
          <w:rFonts w:ascii="Comic Sans MS" w:eastAsia="Comic Sans MS" w:hAnsi="Comic Sans MS" w:cs="Comic Sans MS"/>
        </w:rPr>
      </w:pPr>
      <w:r>
        <w:rPr>
          <w:rFonts w:ascii="Comic Sans MS" w:eastAsia="Comic Sans MS" w:hAnsi="Comic Sans MS" w:cs="Comic Sans MS"/>
        </w:rPr>
        <w:t xml:space="preserve">Little Footsteps Nursery ‘Your Guide to Appraisals’ </w:t>
      </w:r>
    </w:p>
    <w:p w14:paraId="2DA60AC4" w14:textId="77777777" w:rsidR="006E1E1F" w:rsidRDefault="006E1E1F">
      <w:pPr>
        <w:spacing w:after="0" w:line="240" w:lineRule="auto"/>
        <w:rPr>
          <w:rFonts w:ascii="Comic Sans MS" w:eastAsia="Comic Sans MS" w:hAnsi="Comic Sans MS" w:cs="Comic Sans MS"/>
          <w:color w:val="000000"/>
        </w:rPr>
      </w:pPr>
    </w:p>
    <w:p w14:paraId="4A807442" w14:textId="77777777" w:rsidR="00B81764" w:rsidRDefault="00B81764">
      <w:pPr>
        <w:spacing w:after="0" w:line="240" w:lineRule="auto"/>
        <w:rPr>
          <w:rFonts w:ascii="Comic Sans MS" w:eastAsia="Comic Sans MS" w:hAnsi="Comic Sans MS" w:cs="Comic Sans MS"/>
          <w:color w:val="000000"/>
        </w:rPr>
      </w:pPr>
    </w:p>
    <w:p w14:paraId="2DA60AC5" w14:textId="77777777" w:rsidR="006E1E1F" w:rsidRDefault="006E1E1F">
      <w:pPr>
        <w:spacing w:after="0" w:line="240" w:lineRule="auto"/>
        <w:rPr>
          <w:rFonts w:ascii="Comic Sans MS" w:eastAsia="Comic Sans MS" w:hAnsi="Comic Sans MS" w:cs="Comic Sans MS"/>
          <w:color w:val="000000"/>
        </w:rPr>
      </w:pPr>
    </w:p>
    <w:p w14:paraId="2DA60AC6" w14:textId="77777777" w:rsidR="006E1E1F" w:rsidRDefault="006E1E1F">
      <w:pPr>
        <w:spacing w:after="0" w:line="240" w:lineRule="auto"/>
        <w:rPr>
          <w:rFonts w:ascii="Comic Sans MS" w:eastAsia="Comic Sans MS" w:hAnsi="Comic Sans MS" w:cs="Comic Sans MS"/>
          <w:color w:val="000000"/>
        </w:rPr>
      </w:pPr>
    </w:p>
    <w:p w14:paraId="2DA60AC9" w14:textId="77777777" w:rsidR="006E1E1F" w:rsidRDefault="00332971">
      <w:pPr>
        <w:spacing w:after="0" w:line="240" w:lineRule="auto"/>
        <w:ind w:left="360" w:hanging="360"/>
        <w:rPr>
          <w:rFonts w:ascii="Comic Sans MS" w:eastAsia="Comic Sans MS" w:hAnsi="Comic Sans MS" w:cs="Comic Sans MS"/>
          <w:color w:val="000000"/>
          <w:sz w:val="24"/>
        </w:rPr>
      </w:pPr>
      <w:r>
        <w:rPr>
          <w:rFonts w:ascii="Comic Sans MS" w:eastAsia="Comic Sans MS" w:hAnsi="Comic Sans MS" w:cs="Comic Sans MS"/>
          <w:color w:val="000000"/>
          <w:sz w:val="24"/>
        </w:rPr>
        <w:t>Nursery will review this policy annually and amend if necessary.</w:t>
      </w:r>
    </w:p>
    <w:p w14:paraId="2DA60ACA" w14:textId="77777777" w:rsidR="006E1E1F" w:rsidRDefault="00332971">
      <w:pPr>
        <w:rPr>
          <w:rFonts w:ascii="Comic Sans MS" w:eastAsia="Comic Sans MS" w:hAnsi="Comic Sans MS" w:cs="Comic Sans MS"/>
          <w:color w:val="000000"/>
          <w:sz w:val="24"/>
        </w:rPr>
      </w:pPr>
      <w:r>
        <w:rPr>
          <w:rFonts w:ascii="Comic Sans MS" w:eastAsia="Comic Sans MS" w:hAnsi="Comic Sans MS" w:cs="Comic Sans MS"/>
          <w:color w:val="000000"/>
          <w:sz w:val="24"/>
        </w:rPr>
        <w:t>Next Review date: ___________</w:t>
      </w:r>
    </w:p>
    <w:p w14:paraId="2DA60ACB" w14:textId="77777777" w:rsidR="006E1E1F" w:rsidRDefault="00332971">
      <w:pPr>
        <w:rPr>
          <w:rFonts w:ascii="Comic Sans MS" w:eastAsia="Comic Sans MS" w:hAnsi="Comic Sans MS" w:cs="Comic Sans MS"/>
          <w:color w:val="000000"/>
          <w:sz w:val="24"/>
        </w:rPr>
      </w:pPr>
      <w:proofErr w:type="gramStart"/>
      <w:r>
        <w:rPr>
          <w:rFonts w:ascii="Comic Sans MS" w:eastAsia="Comic Sans MS" w:hAnsi="Comic Sans MS" w:cs="Comic Sans MS"/>
          <w:color w:val="000000"/>
          <w:sz w:val="24"/>
        </w:rPr>
        <w:t>Signature:-</w:t>
      </w:r>
      <w:proofErr w:type="gramEnd"/>
      <w:r>
        <w:rPr>
          <w:rFonts w:ascii="Comic Sans MS" w:eastAsia="Comic Sans MS" w:hAnsi="Comic Sans MS" w:cs="Comic Sans MS"/>
          <w:color w:val="000000"/>
          <w:sz w:val="24"/>
        </w:rPr>
        <w:t xml:space="preserve"> _____________________</w:t>
      </w:r>
    </w:p>
    <w:p w14:paraId="2DA60ACC" w14:textId="77777777" w:rsidR="006E1E1F" w:rsidRDefault="00332971">
      <w:pPr>
        <w:rPr>
          <w:rFonts w:ascii="Comic Sans MS" w:eastAsia="Comic Sans MS" w:hAnsi="Comic Sans MS" w:cs="Comic Sans MS"/>
          <w:color w:val="000000"/>
          <w:sz w:val="24"/>
        </w:rPr>
      </w:pPr>
      <w:proofErr w:type="gramStart"/>
      <w:r>
        <w:rPr>
          <w:rFonts w:ascii="Comic Sans MS" w:eastAsia="Comic Sans MS" w:hAnsi="Comic Sans MS" w:cs="Comic Sans MS"/>
          <w:color w:val="000000"/>
          <w:sz w:val="24"/>
        </w:rPr>
        <w:t>Date :</w:t>
      </w:r>
      <w:proofErr w:type="gramEnd"/>
      <w:r>
        <w:rPr>
          <w:rFonts w:ascii="Comic Sans MS" w:eastAsia="Comic Sans MS" w:hAnsi="Comic Sans MS" w:cs="Comic Sans MS"/>
          <w:color w:val="000000"/>
          <w:sz w:val="24"/>
        </w:rPr>
        <w:t>_________________________</w:t>
      </w:r>
    </w:p>
    <w:p w14:paraId="2DA60ACD" w14:textId="77777777" w:rsidR="006E1E1F" w:rsidRDefault="006E1E1F">
      <w:pPr>
        <w:rPr>
          <w:rFonts w:ascii="Comic Sans MS" w:eastAsia="Comic Sans MS" w:hAnsi="Comic Sans MS" w:cs="Comic Sans MS"/>
          <w:color w:val="000000"/>
          <w:sz w:val="24"/>
        </w:rPr>
      </w:pPr>
    </w:p>
    <w:sectPr w:rsidR="006E1E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EE61FB"/>
    <w:multiLevelType w:val="multilevel"/>
    <w:tmpl w:val="52E444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38459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E1E1F"/>
    <w:rsid w:val="00000988"/>
    <w:rsid w:val="00045FB6"/>
    <w:rsid w:val="000748E7"/>
    <w:rsid w:val="00085691"/>
    <w:rsid w:val="000C7C86"/>
    <w:rsid w:val="000F424B"/>
    <w:rsid w:val="00102E58"/>
    <w:rsid w:val="0010461E"/>
    <w:rsid w:val="0014688F"/>
    <w:rsid w:val="00155012"/>
    <w:rsid w:val="00180723"/>
    <w:rsid w:val="001823E0"/>
    <w:rsid w:val="00195976"/>
    <w:rsid w:val="001970A3"/>
    <w:rsid w:val="001A36F9"/>
    <w:rsid w:val="001D5875"/>
    <w:rsid w:val="001D7B1C"/>
    <w:rsid w:val="001E2EEF"/>
    <w:rsid w:val="0020799B"/>
    <w:rsid w:val="00220AF5"/>
    <w:rsid w:val="002752F8"/>
    <w:rsid w:val="002C458F"/>
    <w:rsid w:val="002E44FD"/>
    <w:rsid w:val="002F50F2"/>
    <w:rsid w:val="0031550D"/>
    <w:rsid w:val="00325FC0"/>
    <w:rsid w:val="00327A5D"/>
    <w:rsid w:val="00332971"/>
    <w:rsid w:val="00341963"/>
    <w:rsid w:val="003B77E9"/>
    <w:rsid w:val="003F0A32"/>
    <w:rsid w:val="0042218F"/>
    <w:rsid w:val="004843D7"/>
    <w:rsid w:val="004C0CAE"/>
    <w:rsid w:val="004D4444"/>
    <w:rsid w:val="0052066D"/>
    <w:rsid w:val="005350AC"/>
    <w:rsid w:val="0054257C"/>
    <w:rsid w:val="005B5716"/>
    <w:rsid w:val="005D2FFB"/>
    <w:rsid w:val="005F5965"/>
    <w:rsid w:val="00606F8D"/>
    <w:rsid w:val="0062137D"/>
    <w:rsid w:val="006376E4"/>
    <w:rsid w:val="0065553B"/>
    <w:rsid w:val="006D4483"/>
    <w:rsid w:val="006E1E1F"/>
    <w:rsid w:val="007131C4"/>
    <w:rsid w:val="00773F52"/>
    <w:rsid w:val="007A6FD9"/>
    <w:rsid w:val="007B0E44"/>
    <w:rsid w:val="007B6468"/>
    <w:rsid w:val="007C5EA0"/>
    <w:rsid w:val="00803101"/>
    <w:rsid w:val="0086404C"/>
    <w:rsid w:val="008C08C5"/>
    <w:rsid w:val="008C6672"/>
    <w:rsid w:val="00930571"/>
    <w:rsid w:val="009418E4"/>
    <w:rsid w:val="0094619C"/>
    <w:rsid w:val="009A2C2D"/>
    <w:rsid w:val="00A156A4"/>
    <w:rsid w:val="00A1764E"/>
    <w:rsid w:val="00A55467"/>
    <w:rsid w:val="00A8629F"/>
    <w:rsid w:val="00AB7B1E"/>
    <w:rsid w:val="00B24ABC"/>
    <w:rsid w:val="00B802AC"/>
    <w:rsid w:val="00B81764"/>
    <w:rsid w:val="00B90915"/>
    <w:rsid w:val="00B91178"/>
    <w:rsid w:val="00BA1BD1"/>
    <w:rsid w:val="00C12A99"/>
    <w:rsid w:val="00C44937"/>
    <w:rsid w:val="00C46FDC"/>
    <w:rsid w:val="00C50B93"/>
    <w:rsid w:val="00C51044"/>
    <w:rsid w:val="00C94952"/>
    <w:rsid w:val="00CF4500"/>
    <w:rsid w:val="00D07CC1"/>
    <w:rsid w:val="00D51025"/>
    <w:rsid w:val="00D5615D"/>
    <w:rsid w:val="00D74D9A"/>
    <w:rsid w:val="00D75D53"/>
    <w:rsid w:val="00D860F5"/>
    <w:rsid w:val="00DB5884"/>
    <w:rsid w:val="00DF72EE"/>
    <w:rsid w:val="00E222C7"/>
    <w:rsid w:val="00E47735"/>
    <w:rsid w:val="00E731BA"/>
    <w:rsid w:val="00E73A8C"/>
    <w:rsid w:val="00EA29F2"/>
    <w:rsid w:val="00F01FA8"/>
    <w:rsid w:val="00F035FD"/>
    <w:rsid w:val="00F43629"/>
    <w:rsid w:val="00F54269"/>
    <w:rsid w:val="00FF0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DA60A8D"/>
  <w15:docId w15:val="{05952C57-CDCA-44A2-9BFA-A4F9E0423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B57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pacey.org.uk/training-and-qualifications/the-importance-of-training-and-cpd/" TargetMode="External"/><Relationship Id="rId3" Type="http://schemas.openxmlformats.org/officeDocument/2006/relationships/settings" Target="settings.xml"/><Relationship Id="rId7" Type="http://schemas.openxmlformats.org/officeDocument/2006/relationships/hyperlink" Target="http://www.earlyyearscareers.com/eyc/early-years-management/why-regular-staff-training-and-development-is-important-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1570</Words>
  <Characters>8950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Little Footsteps</cp:lastModifiedBy>
  <cp:revision>8</cp:revision>
  <dcterms:created xsi:type="dcterms:W3CDTF">2025-03-14T10:26:00Z</dcterms:created>
  <dcterms:modified xsi:type="dcterms:W3CDTF">2025-09-11T15:15:00Z</dcterms:modified>
</cp:coreProperties>
</file>