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C9E9A" w14:textId="77777777" w:rsidR="001C0F24" w:rsidRDefault="001D7872">
      <w:pPr>
        <w:spacing w:after="0" w:line="240" w:lineRule="auto"/>
        <w:jc w:val="center"/>
        <w:rPr>
          <w:rFonts w:ascii="Comic Sans MS" w:eastAsia="Comic Sans MS" w:hAnsi="Comic Sans MS" w:cs="Comic Sans MS"/>
          <w:color w:val="000000"/>
          <w:sz w:val="24"/>
          <w:u w:val="single"/>
        </w:rPr>
      </w:pPr>
      <w:r>
        <w:object w:dxaOrig="3225" w:dyaOrig="1209" w14:anchorId="09BC9EC4">
          <v:rect id="rectole0000000000" o:spid="_x0000_i1025" style="width:161.25pt;height:60pt" o:ole="" o:preferrelative="t" stroked="f">
            <v:imagedata r:id="rId4" o:title=""/>
          </v:rect>
          <o:OLEObject Type="Embed" ProgID="StaticMetafile" ShapeID="rectole0000000000" DrawAspect="Content" ObjectID="_1819103413" r:id="rId5"/>
        </w:object>
      </w:r>
    </w:p>
    <w:p w14:paraId="09BC9E9B" w14:textId="77777777" w:rsidR="001C0F24" w:rsidRDefault="001C0F24">
      <w:pPr>
        <w:spacing w:after="0" w:line="240" w:lineRule="auto"/>
        <w:jc w:val="center"/>
        <w:rPr>
          <w:rFonts w:ascii="Comic Sans MS" w:eastAsia="Comic Sans MS" w:hAnsi="Comic Sans MS" w:cs="Comic Sans MS"/>
          <w:color w:val="000000"/>
          <w:sz w:val="24"/>
          <w:u w:val="single"/>
        </w:rPr>
      </w:pPr>
    </w:p>
    <w:p w14:paraId="09BC9E9C" w14:textId="77777777" w:rsidR="001C0F24" w:rsidRDefault="001D7872">
      <w:pPr>
        <w:spacing w:after="0" w:line="240" w:lineRule="auto"/>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Biting Policy</w:t>
      </w:r>
    </w:p>
    <w:p w14:paraId="09BC9E9D" w14:textId="77777777" w:rsidR="001C0F24" w:rsidRDefault="001C0F24">
      <w:pPr>
        <w:spacing w:after="0" w:line="240" w:lineRule="auto"/>
        <w:jc w:val="center"/>
        <w:rPr>
          <w:rFonts w:ascii="Comic Sans MS" w:eastAsia="Comic Sans MS" w:hAnsi="Comic Sans MS" w:cs="Comic Sans MS"/>
          <w:color w:val="000000"/>
          <w:sz w:val="24"/>
          <w:u w:val="single"/>
        </w:rPr>
      </w:pPr>
    </w:p>
    <w:p w14:paraId="09BC9E9E" w14:textId="77777777" w:rsidR="001C0F24" w:rsidRDefault="001D7872">
      <w:pPr>
        <w:spacing w:after="0" w:line="240" w:lineRule="auto"/>
        <w:rPr>
          <w:rFonts w:ascii="Comic Sans MS" w:eastAsia="Comic Sans MS" w:hAnsi="Comic Sans MS" w:cs="Comic Sans MS"/>
          <w:color w:val="7030A0"/>
          <w:sz w:val="24"/>
          <w:u w:val="single"/>
        </w:rPr>
      </w:pPr>
      <w:r>
        <w:rPr>
          <w:rFonts w:ascii="Comic Sans MS" w:eastAsia="Comic Sans MS" w:hAnsi="Comic Sans MS" w:cs="Comic Sans MS"/>
          <w:color w:val="7030A0"/>
          <w:sz w:val="24"/>
          <w:u w:val="single"/>
        </w:rPr>
        <w:t xml:space="preserve">Our </w:t>
      </w:r>
      <w:proofErr w:type="gramStart"/>
      <w:r>
        <w:rPr>
          <w:rFonts w:ascii="Comic Sans MS" w:eastAsia="Comic Sans MS" w:hAnsi="Comic Sans MS" w:cs="Comic Sans MS"/>
          <w:color w:val="7030A0"/>
          <w:sz w:val="24"/>
          <w:u w:val="single"/>
        </w:rPr>
        <w:t>Aim:-</w:t>
      </w:r>
      <w:proofErr w:type="gramEnd"/>
    </w:p>
    <w:p w14:paraId="09BC9E9F" w14:textId="77777777" w:rsidR="001C0F24" w:rsidRDefault="001C0F24">
      <w:pPr>
        <w:spacing w:after="0" w:line="240" w:lineRule="auto"/>
        <w:rPr>
          <w:rFonts w:ascii="Comic Sans MS" w:eastAsia="Comic Sans MS" w:hAnsi="Comic Sans MS" w:cs="Comic Sans MS"/>
          <w:color w:val="7030A0"/>
          <w:sz w:val="24"/>
          <w:u w:val="single"/>
        </w:rPr>
      </w:pPr>
    </w:p>
    <w:p w14:paraId="09BC9EA0" w14:textId="456AC7BE" w:rsidR="001C0F24" w:rsidRDefault="001D7872">
      <w:pPr>
        <w:spacing w:after="0" w:line="240" w:lineRule="auto"/>
        <w:rPr>
          <w:rFonts w:ascii="Comic Sans MS" w:eastAsia="Comic Sans MS" w:hAnsi="Comic Sans MS" w:cs="Comic Sans MS"/>
        </w:rPr>
      </w:pPr>
      <w:r>
        <w:rPr>
          <w:rFonts w:ascii="Comic Sans MS" w:eastAsia="Comic Sans MS" w:hAnsi="Comic Sans MS" w:cs="Comic Sans MS"/>
        </w:rPr>
        <w:t xml:space="preserve">We aim to ensure that every child is safe while in our care. We will provide an environment that encourages and promotes cooperative interaction, respect for others and non-aggressive problem solving between the children. Biting is a normal stage of development for young children who are teething and still developing their language skills. It is usually a temporary condition that is common between thirteen and </w:t>
      </w:r>
      <w:r w:rsidR="00B97454">
        <w:rPr>
          <w:rFonts w:ascii="Comic Sans MS" w:eastAsia="Comic Sans MS" w:hAnsi="Comic Sans MS" w:cs="Comic Sans MS"/>
        </w:rPr>
        <w:t>twenty-four</w:t>
      </w:r>
      <w:r>
        <w:rPr>
          <w:rFonts w:ascii="Comic Sans MS" w:eastAsia="Comic Sans MS" w:hAnsi="Comic Sans MS" w:cs="Comic Sans MS"/>
        </w:rPr>
        <w:t xml:space="preserve"> months of age.</w:t>
      </w:r>
    </w:p>
    <w:p w14:paraId="09BC9EA1" w14:textId="77777777" w:rsidR="001C0F24" w:rsidRDefault="001C0F24">
      <w:pPr>
        <w:spacing w:after="0" w:line="240" w:lineRule="auto"/>
        <w:rPr>
          <w:rFonts w:ascii="Comic Sans MS" w:eastAsia="Comic Sans MS" w:hAnsi="Comic Sans MS" w:cs="Comic Sans MS"/>
        </w:rPr>
      </w:pPr>
    </w:p>
    <w:p w14:paraId="09BC9EA2" w14:textId="1AE1A263" w:rsidR="001C0F24" w:rsidRDefault="001D7872">
      <w:pPr>
        <w:spacing w:after="0" w:line="240" w:lineRule="auto"/>
        <w:rPr>
          <w:rFonts w:ascii="Comic Sans MS" w:eastAsia="Comic Sans MS" w:hAnsi="Comic Sans MS" w:cs="Comic Sans MS"/>
        </w:rPr>
      </w:pPr>
      <w:r>
        <w:rPr>
          <w:rFonts w:ascii="Comic Sans MS" w:eastAsia="Comic Sans MS" w:hAnsi="Comic Sans MS" w:cs="Comic Sans MS"/>
        </w:rPr>
        <w:t xml:space="preserve">For health and safety reasons we take biting seriously. When it </w:t>
      </w:r>
      <w:r w:rsidR="00CA387E">
        <w:rPr>
          <w:rFonts w:ascii="Comic Sans MS" w:eastAsia="Comic Sans MS" w:hAnsi="Comic Sans MS" w:cs="Comic Sans MS"/>
        </w:rPr>
        <w:t>happens,</w:t>
      </w:r>
      <w:r>
        <w:rPr>
          <w:rFonts w:ascii="Comic Sans MS" w:eastAsia="Comic Sans MS" w:hAnsi="Comic Sans MS" w:cs="Comic Sans MS"/>
        </w:rPr>
        <w:t xml:space="preserve"> it can be a scary and destressing time for the child/ren, parents and nursery staff. It is also not something to blame on children, parents or staff, and there is not always an easy solution to it. </w:t>
      </w:r>
    </w:p>
    <w:p w14:paraId="09BC9EA3" w14:textId="77777777" w:rsidR="001C0F24" w:rsidRDefault="001C0F24">
      <w:pPr>
        <w:spacing w:after="0" w:line="240" w:lineRule="auto"/>
        <w:rPr>
          <w:rFonts w:ascii="Comic Sans MS" w:eastAsia="Comic Sans MS" w:hAnsi="Comic Sans MS" w:cs="Comic Sans MS"/>
          <w:color w:val="9B00D3"/>
          <w:sz w:val="24"/>
          <w:u w:val="single"/>
        </w:rPr>
      </w:pPr>
    </w:p>
    <w:p w14:paraId="09BC9EA4" w14:textId="77777777" w:rsidR="001C0F24" w:rsidRPr="00EA05B6" w:rsidRDefault="001D7872">
      <w:pPr>
        <w:spacing w:after="0" w:line="240" w:lineRule="auto"/>
        <w:rPr>
          <w:rFonts w:ascii="Comic Sans MS" w:eastAsia="Comic Sans MS" w:hAnsi="Comic Sans MS" w:cs="Comic Sans MS"/>
          <w:color w:val="7030A0"/>
          <w:sz w:val="24"/>
          <w:u w:val="single"/>
        </w:rPr>
      </w:pPr>
      <w:proofErr w:type="gramStart"/>
      <w:r w:rsidRPr="00EA05B6">
        <w:rPr>
          <w:rFonts w:ascii="Comic Sans MS" w:eastAsia="Comic Sans MS" w:hAnsi="Comic Sans MS" w:cs="Comic Sans MS"/>
          <w:color w:val="7030A0"/>
          <w:sz w:val="24"/>
          <w:u w:val="single"/>
        </w:rPr>
        <w:t>Procedures:-</w:t>
      </w:r>
      <w:proofErr w:type="gramEnd"/>
    </w:p>
    <w:p w14:paraId="09BC9EA5" w14:textId="77777777" w:rsidR="001C0F24" w:rsidRDefault="001C0F24">
      <w:pPr>
        <w:spacing w:after="0" w:line="240" w:lineRule="auto"/>
        <w:rPr>
          <w:rFonts w:ascii="Comic Sans MS" w:eastAsia="Comic Sans MS" w:hAnsi="Comic Sans MS" w:cs="Comic Sans MS"/>
        </w:rPr>
      </w:pPr>
    </w:p>
    <w:p w14:paraId="483D076B" w14:textId="0B543C9C" w:rsidR="00EA05B6" w:rsidRDefault="00EA05B6">
      <w:pPr>
        <w:spacing w:after="0" w:line="240" w:lineRule="auto"/>
        <w:rPr>
          <w:rFonts w:ascii="Comic Sans MS" w:eastAsia="Comic Sans MS" w:hAnsi="Comic Sans MS" w:cs="Comic Sans MS"/>
        </w:rPr>
      </w:pPr>
      <w:r>
        <w:rPr>
          <w:rFonts w:ascii="Comic Sans MS" w:eastAsia="Comic Sans MS" w:hAnsi="Comic Sans MS" w:cs="Comic Sans MS"/>
        </w:rPr>
        <w:t xml:space="preserve">Our staff plan and implement activities which are </w:t>
      </w:r>
      <w:r w:rsidR="00E2030D">
        <w:rPr>
          <w:rFonts w:ascii="Comic Sans MS" w:eastAsia="Comic Sans MS" w:hAnsi="Comic Sans MS" w:cs="Comic Sans MS"/>
        </w:rPr>
        <w:t>always supervised</w:t>
      </w:r>
      <w:r>
        <w:rPr>
          <w:rFonts w:ascii="Comic Sans MS" w:eastAsia="Comic Sans MS" w:hAnsi="Comic Sans MS" w:cs="Comic Sans MS"/>
        </w:rPr>
        <w:t xml:space="preserve">, however there are times when a member of staff might not be within immediate reach to prevent a bite from happening. </w:t>
      </w:r>
    </w:p>
    <w:p w14:paraId="09BC9EA7" w14:textId="77777777" w:rsidR="001C0F24" w:rsidRDefault="001C0F24">
      <w:pPr>
        <w:spacing w:after="0" w:line="240" w:lineRule="auto"/>
        <w:rPr>
          <w:rFonts w:ascii="Comic Sans MS" w:eastAsia="Comic Sans MS" w:hAnsi="Comic Sans MS" w:cs="Comic Sans MS"/>
        </w:rPr>
      </w:pPr>
    </w:p>
    <w:p w14:paraId="09BC9EA8" w14:textId="152BF3E6" w:rsidR="001C0F24" w:rsidRDefault="001D7872">
      <w:pPr>
        <w:spacing w:after="0" w:line="240" w:lineRule="auto"/>
        <w:rPr>
          <w:rFonts w:ascii="Comic Sans MS" w:eastAsia="Comic Sans MS" w:hAnsi="Comic Sans MS" w:cs="Comic Sans MS"/>
        </w:rPr>
      </w:pPr>
      <w:r>
        <w:rPr>
          <w:rFonts w:ascii="Comic Sans MS" w:eastAsia="Comic Sans MS" w:hAnsi="Comic Sans MS" w:cs="Comic Sans MS"/>
        </w:rPr>
        <w:t>The biter is immediately removed from the situation to av</w:t>
      </w:r>
      <w:r w:rsidR="006B3041">
        <w:rPr>
          <w:rFonts w:ascii="Comic Sans MS" w:eastAsia="Comic Sans MS" w:hAnsi="Comic Sans MS" w:cs="Comic Sans MS"/>
        </w:rPr>
        <w:t>oi</w:t>
      </w:r>
      <w:r>
        <w:rPr>
          <w:rFonts w:ascii="Comic Sans MS" w:eastAsia="Comic Sans MS" w:hAnsi="Comic Sans MS" w:cs="Comic Sans MS"/>
        </w:rPr>
        <w:t xml:space="preserve">d any further harm. The bitten child is </w:t>
      </w:r>
      <w:r w:rsidR="00CA387E">
        <w:rPr>
          <w:rFonts w:ascii="Comic Sans MS" w:eastAsia="Comic Sans MS" w:hAnsi="Comic Sans MS" w:cs="Comic Sans MS"/>
        </w:rPr>
        <w:t>consoled,</w:t>
      </w:r>
      <w:r>
        <w:rPr>
          <w:rFonts w:ascii="Comic Sans MS" w:eastAsia="Comic Sans MS" w:hAnsi="Comic Sans MS" w:cs="Comic Sans MS"/>
        </w:rPr>
        <w:t xml:space="preserve"> and the bitten area is treated with a cold compress. The biter is then spoken to on a level they can understand explaining why what they did was not acceptable and will not be tolerated, the child is then redirected.</w:t>
      </w:r>
    </w:p>
    <w:p w14:paraId="09BC9EA9" w14:textId="77777777" w:rsidR="001C0F24" w:rsidRDefault="001C0F24">
      <w:pPr>
        <w:spacing w:after="0" w:line="240" w:lineRule="auto"/>
        <w:rPr>
          <w:rFonts w:ascii="Comic Sans MS" w:eastAsia="Comic Sans MS" w:hAnsi="Comic Sans MS" w:cs="Comic Sans MS"/>
        </w:rPr>
      </w:pPr>
    </w:p>
    <w:p w14:paraId="09BC9EAA" w14:textId="77777777" w:rsidR="001C0F24" w:rsidRDefault="001D7872">
      <w:pPr>
        <w:spacing w:after="0" w:line="240" w:lineRule="auto"/>
        <w:rPr>
          <w:rFonts w:ascii="Comic Sans MS" w:eastAsia="Comic Sans MS" w:hAnsi="Comic Sans MS" w:cs="Comic Sans MS"/>
        </w:rPr>
      </w:pPr>
      <w:r>
        <w:rPr>
          <w:rFonts w:ascii="Comic Sans MS" w:eastAsia="Comic Sans MS" w:hAnsi="Comic Sans MS" w:cs="Comic Sans MS"/>
        </w:rPr>
        <w:t xml:space="preserve">In situations where biting occurs with younger children such as in the baby room, it is more appropriate to remove the child from the area using language such as “Oh Dear!” To help the child understand that what they have just done is not acceptable behaviour. </w:t>
      </w:r>
    </w:p>
    <w:p w14:paraId="09BC9EAB" w14:textId="77777777" w:rsidR="001C0F24" w:rsidRDefault="001C0F24">
      <w:pPr>
        <w:spacing w:after="0" w:line="240" w:lineRule="auto"/>
        <w:rPr>
          <w:rFonts w:ascii="Comic Sans MS" w:eastAsia="Comic Sans MS" w:hAnsi="Comic Sans MS" w:cs="Comic Sans MS"/>
        </w:rPr>
      </w:pPr>
    </w:p>
    <w:p w14:paraId="09BC9EAC" w14:textId="3027AA42" w:rsidR="001C0F24" w:rsidRPr="005C1144" w:rsidRDefault="001D7872">
      <w:pPr>
        <w:spacing w:after="0" w:line="240" w:lineRule="auto"/>
        <w:rPr>
          <w:rFonts w:ascii="Comic Sans MS" w:eastAsia="Comic Sans MS" w:hAnsi="Comic Sans MS" w:cs="Comic Sans MS"/>
          <w:color w:val="FF0000"/>
        </w:rPr>
      </w:pPr>
      <w:r>
        <w:rPr>
          <w:rFonts w:ascii="Comic Sans MS" w:eastAsia="Comic Sans MS" w:hAnsi="Comic Sans MS" w:cs="Comic Sans MS"/>
        </w:rPr>
        <w:t xml:space="preserve">The way that staff deal with this behaviour will be followed as it is written in this policy. No form of corporal punishment will ever be used on a child, in line with legislation and the statutory framework for </w:t>
      </w:r>
      <w:r w:rsidRPr="005C1144">
        <w:rPr>
          <w:rFonts w:ascii="Comic Sans MS" w:eastAsia="Comic Sans MS" w:hAnsi="Comic Sans MS" w:cs="Comic Sans MS"/>
          <w:color w:val="FF0000"/>
        </w:rPr>
        <w:t xml:space="preserve">the Early Years Foundation Stage </w:t>
      </w:r>
      <w:r w:rsidR="00744D86" w:rsidRPr="005C1144">
        <w:rPr>
          <w:rFonts w:ascii="Comic Sans MS" w:eastAsia="Comic Sans MS" w:hAnsi="Comic Sans MS" w:cs="Comic Sans MS"/>
          <w:color w:val="FF0000"/>
        </w:rPr>
        <w:t>202</w:t>
      </w:r>
      <w:r w:rsidR="000E2C50" w:rsidRPr="005C1144">
        <w:rPr>
          <w:rFonts w:ascii="Comic Sans MS" w:eastAsia="Comic Sans MS" w:hAnsi="Comic Sans MS" w:cs="Comic Sans MS"/>
          <w:color w:val="FF0000"/>
        </w:rPr>
        <w:t>5</w:t>
      </w:r>
      <w:r w:rsidR="0035559B" w:rsidRPr="005C1144">
        <w:rPr>
          <w:rFonts w:ascii="Comic Sans MS" w:eastAsia="Comic Sans MS" w:hAnsi="Comic Sans MS" w:cs="Comic Sans MS"/>
          <w:color w:val="FF0000"/>
        </w:rPr>
        <w:t xml:space="preserve"> </w:t>
      </w:r>
      <w:r w:rsidR="00744D86" w:rsidRPr="005C1144">
        <w:rPr>
          <w:rFonts w:ascii="Comic Sans MS" w:eastAsia="Comic Sans MS" w:hAnsi="Comic Sans MS" w:cs="Comic Sans MS"/>
          <w:color w:val="FF0000"/>
        </w:rPr>
        <w:t>(</w:t>
      </w:r>
      <w:r w:rsidR="006569F5" w:rsidRPr="005C1144">
        <w:rPr>
          <w:rFonts w:ascii="Comic Sans MS" w:eastAsia="Comic Sans MS" w:hAnsi="Comic Sans MS" w:cs="Comic Sans MS"/>
          <w:color w:val="FF0000"/>
        </w:rPr>
        <w:t>3.73, 3.7</w:t>
      </w:r>
      <w:r w:rsidR="005C1144" w:rsidRPr="005C1144">
        <w:rPr>
          <w:rFonts w:ascii="Comic Sans MS" w:eastAsia="Comic Sans MS" w:hAnsi="Comic Sans MS" w:cs="Comic Sans MS"/>
          <w:color w:val="FF0000"/>
        </w:rPr>
        <w:t>4</w:t>
      </w:r>
      <w:r w:rsidR="006569F5" w:rsidRPr="005C1144">
        <w:rPr>
          <w:rFonts w:ascii="Comic Sans MS" w:eastAsia="Comic Sans MS" w:hAnsi="Comic Sans MS" w:cs="Comic Sans MS"/>
          <w:color w:val="FF0000"/>
        </w:rPr>
        <w:t xml:space="preserve"> &amp;</w:t>
      </w:r>
      <w:r w:rsidR="005C1144" w:rsidRPr="005C1144">
        <w:rPr>
          <w:rFonts w:ascii="Comic Sans MS" w:eastAsia="Comic Sans MS" w:hAnsi="Comic Sans MS" w:cs="Comic Sans MS"/>
          <w:color w:val="FF0000"/>
        </w:rPr>
        <w:t xml:space="preserve"> 3.75</w:t>
      </w:r>
      <w:r w:rsidR="00024E58" w:rsidRPr="005C1144">
        <w:rPr>
          <w:rFonts w:ascii="Comic Sans MS" w:eastAsia="Comic Sans MS" w:hAnsi="Comic Sans MS" w:cs="Comic Sans MS"/>
          <w:color w:val="FF0000"/>
        </w:rPr>
        <w:t>)</w:t>
      </w:r>
      <w:r w:rsidRPr="005C1144">
        <w:rPr>
          <w:rFonts w:ascii="Comic Sans MS" w:eastAsia="Comic Sans MS" w:hAnsi="Comic Sans MS" w:cs="Comic Sans MS"/>
          <w:color w:val="FF0000"/>
        </w:rPr>
        <w:t xml:space="preserve">. </w:t>
      </w:r>
    </w:p>
    <w:p w14:paraId="09BC9EAD" w14:textId="77777777" w:rsidR="001C0F24" w:rsidRDefault="001C0F24">
      <w:pPr>
        <w:spacing w:after="0" w:line="240" w:lineRule="auto"/>
        <w:rPr>
          <w:rFonts w:ascii="Comic Sans MS" w:eastAsia="Comic Sans MS" w:hAnsi="Comic Sans MS" w:cs="Comic Sans MS"/>
        </w:rPr>
      </w:pPr>
    </w:p>
    <w:p w14:paraId="09BC9EAE" w14:textId="154EF75A" w:rsidR="001C0F24" w:rsidRDefault="001D7872">
      <w:pPr>
        <w:spacing w:after="0" w:line="240" w:lineRule="auto"/>
        <w:rPr>
          <w:rFonts w:ascii="Comic Sans MS" w:eastAsia="Comic Sans MS" w:hAnsi="Comic Sans MS" w:cs="Comic Sans MS"/>
        </w:rPr>
      </w:pPr>
      <w:r w:rsidRPr="00744D86">
        <w:rPr>
          <w:rFonts w:ascii="Comic Sans MS" w:eastAsia="Comic Sans MS" w:hAnsi="Comic Sans MS" w:cs="Comic Sans MS"/>
        </w:rPr>
        <w:t xml:space="preserve">A written accident </w:t>
      </w:r>
      <w:r w:rsidR="00F575E6" w:rsidRPr="00744D86">
        <w:rPr>
          <w:rFonts w:ascii="Comic Sans MS" w:eastAsia="Comic Sans MS" w:hAnsi="Comic Sans MS" w:cs="Comic Sans MS"/>
        </w:rPr>
        <w:t>form</w:t>
      </w:r>
      <w:r w:rsidRPr="00744D86">
        <w:rPr>
          <w:rFonts w:ascii="Comic Sans MS" w:eastAsia="Comic Sans MS" w:hAnsi="Comic Sans MS" w:cs="Comic Sans MS"/>
        </w:rPr>
        <w:t xml:space="preserve"> is given to the bitten child’s parent/carer containing information on the incident</w:t>
      </w:r>
      <w:r w:rsidR="00F575E6" w:rsidRPr="00744D86">
        <w:rPr>
          <w:rFonts w:ascii="Comic Sans MS" w:eastAsia="Comic Sans MS" w:hAnsi="Comic Sans MS" w:cs="Comic Sans MS"/>
        </w:rPr>
        <w:t xml:space="preserve"> to sign</w:t>
      </w:r>
      <w:r w:rsidRPr="00744D86">
        <w:rPr>
          <w:rFonts w:ascii="Comic Sans MS" w:eastAsia="Comic Sans MS" w:hAnsi="Comic Sans MS" w:cs="Comic Sans MS"/>
        </w:rPr>
        <w:t>.</w:t>
      </w:r>
      <w:r w:rsidR="00F575E6" w:rsidRPr="00744D86">
        <w:rPr>
          <w:rFonts w:ascii="Comic Sans MS" w:eastAsia="Comic Sans MS" w:hAnsi="Comic Sans MS" w:cs="Comic Sans MS"/>
        </w:rPr>
        <w:t xml:space="preserve"> They can also request a copy </w:t>
      </w:r>
      <w:r w:rsidR="00000A63">
        <w:rPr>
          <w:rFonts w:ascii="Comic Sans MS" w:eastAsia="Comic Sans MS" w:hAnsi="Comic Sans MS" w:cs="Comic Sans MS"/>
        </w:rPr>
        <w:t>o</w:t>
      </w:r>
      <w:r w:rsidR="00F575E6" w:rsidRPr="00744D86">
        <w:rPr>
          <w:rFonts w:ascii="Comic Sans MS" w:eastAsia="Comic Sans MS" w:hAnsi="Comic Sans MS" w:cs="Comic Sans MS"/>
        </w:rPr>
        <w:t>f this accident form.</w:t>
      </w:r>
      <w:r w:rsidRPr="00744D86">
        <w:rPr>
          <w:rFonts w:ascii="Comic Sans MS" w:eastAsia="Comic Sans MS" w:hAnsi="Comic Sans MS" w:cs="Comic Sans MS"/>
        </w:rPr>
        <w:t xml:space="preserve"> </w:t>
      </w:r>
      <w:r w:rsidRPr="00744D86">
        <w:rPr>
          <w:rFonts w:ascii="Comic Sans MS" w:eastAsia="Comic Sans MS" w:hAnsi="Comic Sans MS" w:cs="Comic Sans MS"/>
        </w:rPr>
        <w:lastRenderedPageBreak/>
        <w:t>The biter’s parents are informed of the incident when they pick up their child</w:t>
      </w:r>
      <w:r>
        <w:rPr>
          <w:rFonts w:ascii="Comic Sans MS" w:eastAsia="Comic Sans MS" w:hAnsi="Comic Sans MS" w:cs="Comic Sans MS"/>
        </w:rPr>
        <w:t>. No names are released as this can make an already difficult situation more difficult and we must respect the confidentiality of all families.</w:t>
      </w:r>
    </w:p>
    <w:p w14:paraId="09BC9EAF" w14:textId="77777777" w:rsidR="001C0F24" w:rsidRDefault="001C0F24">
      <w:pPr>
        <w:spacing w:after="0" w:line="240" w:lineRule="auto"/>
        <w:rPr>
          <w:rFonts w:ascii="Comic Sans MS" w:eastAsia="Comic Sans MS" w:hAnsi="Comic Sans MS" w:cs="Comic Sans MS"/>
        </w:rPr>
      </w:pPr>
    </w:p>
    <w:p w14:paraId="09BC9EB0" w14:textId="77777777" w:rsidR="001C0F24" w:rsidRDefault="001D7872">
      <w:pPr>
        <w:spacing w:after="0" w:line="240" w:lineRule="auto"/>
        <w:rPr>
          <w:rFonts w:ascii="Comic Sans MS" w:eastAsia="Comic Sans MS" w:hAnsi="Comic Sans MS" w:cs="Comic Sans MS"/>
        </w:rPr>
      </w:pPr>
      <w:r>
        <w:rPr>
          <w:rFonts w:ascii="Comic Sans MS" w:eastAsia="Comic Sans MS" w:hAnsi="Comic Sans MS" w:cs="Comic Sans MS"/>
        </w:rPr>
        <w:t xml:space="preserve">We work closely in partnerships with parents so we can manage the behaviour identically. </w:t>
      </w:r>
    </w:p>
    <w:p w14:paraId="358A2C4E" w14:textId="77777777" w:rsidR="00EA05B6" w:rsidRDefault="00EA05B6">
      <w:pPr>
        <w:spacing w:after="0" w:line="240" w:lineRule="auto"/>
        <w:rPr>
          <w:rFonts w:ascii="Comic Sans MS" w:eastAsia="Comic Sans MS" w:hAnsi="Comic Sans MS" w:cs="Comic Sans MS"/>
        </w:rPr>
      </w:pPr>
    </w:p>
    <w:p w14:paraId="09BC9EB1" w14:textId="321E7C95" w:rsidR="001C0F24" w:rsidRDefault="001D7872">
      <w:pPr>
        <w:spacing w:after="0" w:line="240" w:lineRule="auto"/>
        <w:rPr>
          <w:rFonts w:ascii="Comic Sans MS" w:eastAsia="Comic Sans MS" w:hAnsi="Comic Sans MS" w:cs="Comic Sans MS"/>
        </w:rPr>
      </w:pPr>
      <w:r>
        <w:rPr>
          <w:rFonts w:ascii="Comic Sans MS" w:eastAsia="Comic Sans MS" w:hAnsi="Comic Sans MS" w:cs="Comic Sans MS"/>
        </w:rPr>
        <w:t>We will complete an incident log after a child had bitten, however in the baby room we will complete an incident log after the se</w:t>
      </w:r>
      <w:r w:rsidR="00000A63">
        <w:rPr>
          <w:rFonts w:ascii="Comic Sans MS" w:eastAsia="Comic Sans MS" w:hAnsi="Comic Sans MS" w:cs="Comic Sans MS"/>
        </w:rPr>
        <w:t>c</w:t>
      </w:r>
      <w:r>
        <w:rPr>
          <w:rFonts w:ascii="Comic Sans MS" w:eastAsia="Comic Sans MS" w:hAnsi="Comic Sans MS" w:cs="Comic Sans MS"/>
        </w:rPr>
        <w:t xml:space="preserve">ond time. Once three incident logs are </w:t>
      </w:r>
      <w:r w:rsidR="00000A63">
        <w:rPr>
          <w:rFonts w:ascii="Comic Sans MS" w:eastAsia="Comic Sans MS" w:hAnsi="Comic Sans MS" w:cs="Comic Sans MS"/>
        </w:rPr>
        <w:t>completed,</w:t>
      </w:r>
      <w:r>
        <w:rPr>
          <w:rFonts w:ascii="Comic Sans MS" w:eastAsia="Comic Sans MS" w:hAnsi="Comic Sans MS" w:cs="Comic Sans MS"/>
        </w:rPr>
        <w:t xml:space="preserve"> we will put in place an ABC chart and this will help us look intensively at the context of each biting incident for a pattern, </w:t>
      </w:r>
      <w:r w:rsidR="00E2030D">
        <w:rPr>
          <w:rFonts w:ascii="Comic Sans MS" w:eastAsia="Comic Sans MS" w:hAnsi="Comic Sans MS" w:cs="Comic Sans MS"/>
        </w:rPr>
        <w:t>to</w:t>
      </w:r>
      <w:r>
        <w:rPr>
          <w:rFonts w:ascii="Comic Sans MS" w:eastAsia="Comic Sans MS" w:hAnsi="Comic Sans MS" w:cs="Comic Sans MS"/>
        </w:rPr>
        <w:t xml:space="preserve"> prevent further biting behaviour. </w:t>
      </w:r>
    </w:p>
    <w:p w14:paraId="09BC9EB2" w14:textId="77777777" w:rsidR="001C0F24" w:rsidRDefault="001C0F24">
      <w:pPr>
        <w:spacing w:after="0" w:line="240" w:lineRule="auto"/>
        <w:rPr>
          <w:rFonts w:ascii="Comic Sans MS" w:eastAsia="Comic Sans MS" w:hAnsi="Comic Sans MS" w:cs="Comic Sans MS"/>
        </w:rPr>
      </w:pPr>
    </w:p>
    <w:p w14:paraId="09BC9EB3" w14:textId="457DD9F0" w:rsidR="001C0F24" w:rsidRDefault="001D7872">
      <w:pPr>
        <w:spacing w:after="0" w:line="240" w:lineRule="auto"/>
        <w:rPr>
          <w:rFonts w:ascii="Comic Sans MS" w:eastAsia="Comic Sans MS" w:hAnsi="Comic Sans MS" w:cs="Comic Sans MS"/>
        </w:rPr>
      </w:pPr>
      <w:r>
        <w:rPr>
          <w:rFonts w:ascii="Comic Sans MS" w:eastAsia="Comic Sans MS" w:hAnsi="Comic Sans MS" w:cs="Comic Sans MS"/>
        </w:rPr>
        <w:t xml:space="preserve">We will use preventative resources such as cooled teething rings and chew buddies to try and eliminate biting </w:t>
      </w:r>
      <w:r w:rsidR="00000A63">
        <w:rPr>
          <w:rFonts w:ascii="Comic Sans MS" w:eastAsia="Comic Sans MS" w:hAnsi="Comic Sans MS" w:cs="Comic Sans MS"/>
        </w:rPr>
        <w:t>behaviour</w:t>
      </w:r>
      <w:r>
        <w:rPr>
          <w:rFonts w:ascii="Comic Sans MS" w:eastAsia="Comic Sans MS" w:hAnsi="Comic Sans MS" w:cs="Comic Sans MS"/>
        </w:rPr>
        <w:t xml:space="preserve">. </w:t>
      </w:r>
    </w:p>
    <w:p w14:paraId="09BC9EB4" w14:textId="77777777" w:rsidR="001C0F24" w:rsidRDefault="001C0F24">
      <w:pPr>
        <w:spacing w:after="0" w:line="240" w:lineRule="auto"/>
        <w:rPr>
          <w:rFonts w:ascii="Comic Sans MS" w:eastAsia="Comic Sans MS" w:hAnsi="Comic Sans MS" w:cs="Comic Sans MS"/>
        </w:rPr>
      </w:pPr>
    </w:p>
    <w:p w14:paraId="09BC9EB5" w14:textId="77777777" w:rsidR="001C0F24" w:rsidRDefault="001D7872">
      <w:pPr>
        <w:spacing w:after="0" w:line="240" w:lineRule="auto"/>
        <w:rPr>
          <w:rFonts w:ascii="Comic Sans MS" w:eastAsia="Comic Sans MS" w:hAnsi="Comic Sans MS" w:cs="Comic Sans MS"/>
        </w:rPr>
      </w:pPr>
      <w:r>
        <w:rPr>
          <w:rFonts w:ascii="Comic Sans MS" w:eastAsia="Comic Sans MS" w:hAnsi="Comic Sans MS" w:cs="Comic Sans MS"/>
        </w:rPr>
        <w:t xml:space="preserve">We work with each biting child on resolving conflict or frustration in an appropriate manner.  </w:t>
      </w:r>
    </w:p>
    <w:p w14:paraId="09BC9EB6" w14:textId="77777777" w:rsidR="001C0F24" w:rsidRDefault="001C0F24">
      <w:pPr>
        <w:spacing w:after="0" w:line="240" w:lineRule="auto"/>
        <w:rPr>
          <w:rFonts w:ascii="Comic Sans MS" w:eastAsia="Comic Sans MS" w:hAnsi="Comic Sans MS" w:cs="Comic Sans MS"/>
        </w:rPr>
      </w:pPr>
    </w:p>
    <w:p w14:paraId="09BC9EB7" w14:textId="77777777" w:rsidR="001C0F24" w:rsidRDefault="001D7872">
      <w:pPr>
        <w:spacing w:after="0" w:line="240" w:lineRule="auto"/>
        <w:ind w:left="360" w:hanging="360"/>
        <w:rPr>
          <w:rFonts w:ascii="Comic Sans MS" w:eastAsia="Comic Sans MS" w:hAnsi="Comic Sans MS" w:cs="Comic Sans MS"/>
        </w:rPr>
      </w:pPr>
      <w:r>
        <w:rPr>
          <w:rFonts w:ascii="Comic Sans MS" w:eastAsia="Comic Sans MS" w:hAnsi="Comic Sans MS" w:cs="Comic Sans MS"/>
        </w:rPr>
        <w:t>We make special efforts to protect potential victims.</w:t>
      </w:r>
    </w:p>
    <w:p w14:paraId="09BC9EB8" w14:textId="77777777" w:rsidR="001C0F24" w:rsidRDefault="001C0F24">
      <w:pPr>
        <w:spacing w:after="0" w:line="240" w:lineRule="auto"/>
        <w:ind w:left="360" w:hanging="360"/>
        <w:rPr>
          <w:rFonts w:ascii="Comic Sans MS" w:eastAsia="Comic Sans MS" w:hAnsi="Comic Sans MS" w:cs="Comic Sans MS"/>
        </w:rPr>
      </w:pPr>
    </w:p>
    <w:p w14:paraId="09BC9EB9" w14:textId="77777777" w:rsidR="001C0F24" w:rsidRDefault="001D7872">
      <w:pPr>
        <w:spacing w:after="0" w:line="240" w:lineRule="auto"/>
        <w:rPr>
          <w:rFonts w:ascii="Comic Sans MS" w:eastAsia="Comic Sans MS" w:hAnsi="Comic Sans MS" w:cs="Comic Sans MS"/>
        </w:rPr>
      </w:pPr>
      <w:r>
        <w:rPr>
          <w:rFonts w:ascii="Comic Sans MS" w:eastAsia="Comic Sans MS" w:hAnsi="Comic Sans MS" w:cs="Comic Sans MS"/>
        </w:rPr>
        <w:t xml:space="preserve">We try to make every effort to extinguish the behaviour quickly and to balance our commitment to the family of the biting child to that of other families. </w:t>
      </w:r>
    </w:p>
    <w:p w14:paraId="09BC9EBA" w14:textId="77777777" w:rsidR="001C0F24" w:rsidRDefault="001C0F24">
      <w:pPr>
        <w:spacing w:after="0" w:line="240" w:lineRule="auto"/>
        <w:rPr>
          <w:rFonts w:ascii="Comic Sans MS" w:eastAsia="Comic Sans MS" w:hAnsi="Comic Sans MS" w:cs="Comic Sans MS"/>
        </w:rPr>
      </w:pPr>
    </w:p>
    <w:p w14:paraId="09BC9EBB" w14:textId="4BC17B91" w:rsidR="001C0F24" w:rsidRDefault="001D7872">
      <w:pPr>
        <w:spacing w:after="0" w:line="240" w:lineRule="auto"/>
        <w:rPr>
          <w:rFonts w:ascii="Comic Sans MS" w:eastAsia="Comic Sans MS" w:hAnsi="Comic Sans MS" w:cs="Comic Sans MS"/>
        </w:rPr>
      </w:pPr>
      <w:r>
        <w:rPr>
          <w:rFonts w:ascii="Comic Sans MS" w:eastAsia="Comic Sans MS" w:hAnsi="Comic Sans MS" w:cs="Comic Sans MS"/>
        </w:rPr>
        <w:t xml:space="preserve">There must be a balance of inclusion but also the safety of all children, depending on the situation and the strategies that have already being used, if children’s safety is not being promoted it may unfortunately be more appropriate to speak with parents/carers about alternative arrangements for the biting child. We will never reach this point without trying </w:t>
      </w:r>
      <w:r w:rsidR="00E2030D">
        <w:rPr>
          <w:rFonts w:ascii="Comic Sans MS" w:eastAsia="Comic Sans MS" w:hAnsi="Comic Sans MS" w:cs="Comic Sans MS"/>
        </w:rPr>
        <w:t>all</w:t>
      </w:r>
      <w:r>
        <w:rPr>
          <w:rFonts w:ascii="Comic Sans MS" w:eastAsia="Comic Sans MS" w:hAnsi="Comic Sans MS" w:cs="Comic Sans MS"/>
        </w:rPr>
        <w:t xml:space="preserve"> the strategies possible within our team. </w:t>
      </w:r>
    </w:p>
    <w:p w14:paraId="1515FA42" w14:textId="77777777" w:rsidR="00744D86" w:rsidRPr="00000A63" w:rsidRDefault="00744D86">
      <w:pPr>
        <w:spacing w:after="0" w:line="240" w:lineRule="auto"/>
        <w:rPr>
          <w:rFonts w:ascii="Comic Sans MS" w:eastAsia="Comic Sans MS" w:hAnsi="Comic Sans MS" w:cs="Comic Sans MS"/>
        </w:rPr>
      </w:pPr>
    </w:p>
    <w:p w14:paraId="01590519" w14:textId="77777777" w:rsidR="00744D86" w:rsidRPr="00000A63" w:rsidRDefault="00744D86" w:rsidP="00744D86">
      <w:pPr>
        <w:rPr>
          <w:rFonts w:ascii="Comic Sans MS" w:hAnsi="Comic Sans MS" w:cstheme="minorHAnsi"/>
        </w:rPr>
      </w:pPr>
      <w:r w:rsidRPr="00000A63">
        <w:rPr>
          <w:rFonts w:ascii="Comic Sans MS" w:hAnsi="Comic Sans MS" w:cstheme="minorHAnsi"/>
        </w:rPr>
        <w:t>In cases where a child may repeatedly bite and/or if they have a particular special educational need or disability that lends itself to increased biting, for example, in some cases of autism where a child doesn’t have the communication skills, the nursery manager will carry out a risk assessment and may recommend immunisation with hepatitis B vaccine for all staff and children.</w:t>
      </w:r>
    </w:p>
    <w:p w14:paraId="1AC1369E" w14:textId="77777777" w:rsidR="00744D86" w:rsidRDefault="00744D86">
      <w:pPr>
        <w:spacing w:after="0" w:line="240" w:lineRule="auto"/>
        <w:rPr>
          <w:rFonts w:ascii="Comic Sans MS" w:eastAsia="Comic Sans MS" w:hAnsi="Comic Sans MS" w:cs="Comic Sans MS"/>
        </w:rPr>
      </w:pPr>
    </w:p>
    <w:p w14:paraId="33BFF2CB" w14:textId="77777777" w:rsidR="00744D86" w:rsidRDefault="00744D86">
      <w:pPr>
        <w:spacing w:after="0" w:line="240" w:lineRule="auto"/>
        <w:rPr>
          <w:rFonts w:ascii="Comic Sans MS" w:eastAsia="Comic Sans MS" w:hAnsi="Comic Sans MS" w:cs="Comic Sans MS"/>
          <w:color w:val="7030A0"/>
          <w:sz w:val="24"/>
          <w:u w:val="single"/>
        </w:rPr>
      </w:pPr>
    </w:p>
    <w:p w14:paraId="09BC9EBF" w14:textId="77777777" w:rsidR="001C0F24" w:rsidRDefault="001D7872">
      <w:pPr>
        <w:spacing w:after="0" w:line="240" w:lineRule="auto"/>
        <w:ind w:left="360" w:hanging="360"/>
        <w:rPr>
          <w:rFonts w:ascii="Comic Sans MS" w:eastAsia="Comic Sans MS" w:hAnsi="Comic Sans MS" w:cs="Comic Sans MS"/>
          <w:color w:val="000000"/>
          <w:sz w:val="24"/>
        </w:rPr>
      </w:pPr>
      <w:r>
        <w:rPr>
          <w:rFonts w:ascii="Comic Sans MS" w:eastAsia="Comic Sans MS" w:hAnsi="Comic Sans MS" w:cs="Comic Sans MS"/>
          <w:color w:val="000000"/>
          <w:sz w:val="24"/>
        </w:rPr>
        <w:t>Nursery will review this policy annually and amend if necessary.</w:t>
      </w:r>
    </w:p>
    <w:p w14:paraId="09BC9EC0" w14:textId="77777777" w:rsidR="001C0F24" w:rsidRDefault="001D7872">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09BC9EC1" w14:textId="77777777" w:rsidR="001C0F24" w:rsidRDefault="001D7872">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Signature:-</w:t>
      </w:r>
      <w:proofErr w:type="gramEnd"/>
      <w:r>
        <w:rPr>
          <w:rFonts w:ascii="Comic Sans MS" w:eastAsia="Comic Sans MS" w:hAnsi="Comic Sans MS" w:cs="Comic Sans MS"/>
          <w:color w:val="000000"/>
          <w:sz w:val="24"/>
        </w:rPr>
        <w:t xml:space="preserve"> ___________________</w:t>
      </w:r>
    </w:p>
    <w:p w14:paraId="09BC9EC2" w14:textId="77777777" w:rsidR="001C0F24" w:rsidRDefault="001D7872">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Date :</w:t>
      </w:r>
      <w:proofErr w:type="gramEnd"/>
      <w:r>
        <w:rPr>
          <w:rFonts w:ascii="Comic Sans MS" w:eastAsia="Comic Sans MS" w:hAnsi="Comic Sans MS" w:cs="Comic Sans MS"/>
          <w:color w:val="000000"/>
          <w:sz w:val="24"/>
        </w:rPr>
        <w:t>________________________</w:t>
      </w:r>
    </w:p>
    <w:p w14:paraId="09BC9EC3" w14:textId="77777777" w:rsidR="001C0F24" w:rsidRDefault="001C0F24">
      <w:pPr>
        <w:rPr>
          <w:rFonts w:ascii="Comic Sans MS" w:eastAsia="Comic Sans MS" w:hAnsi="Comic Sans MS" w:cs="Comic Sans MS"/>
          <w:color w:val="000000"/>
          <w:sz w:val="24"/>
        </w:rPr>
      </w:pPr>
    </w:p>
    <w:sectPr w:rsidR="001C0F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C0F24"/>
    <w:rsid w:val="00000A63"/>
    <w:rsid w:val="00024E58"/>
    <w:rsid w:val="000D6C6A"/>
    <w:rsid w:val="000E2C50"/>
    <w:rsid w:val="001534AC"/>
    <w:rsid w:val="001C0F24"/>
    <w:rsid w:val="001D7872"/>
    <w:rsid w:val="002C0A3B"/>
    <w:rsid w:val="0035559B"/>
    <w:rsid w:val="00582C6B"/>
    <w:rsid w:val="005C1144"/>
    <w:rsid w:val="006569F5"/>
    <w:rsid w:val="006B3041"/>
    <w:rsid w:val="00744D86"/>
    <w:rsid w:val="0085689C"/>
    <w:rsid w:val="00867637"/>
    <w:rsid w:val="00B97454"/>
    <w:rsid w:val="00CA387E"/>
    <w:rsid w:val="00E2030D"/>
    <w:rsid w:val="00EA05B6"/>
    <w:rsid w:val="00F272B6"/>
    <w:rsid w:val="00F575E6"/>
    <w:rsid w:val="00F65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C9E9A"/>
  <w15:docId w15:val="{4094A7FB-66F4-430C-BB64-B118FFBE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5</cp:revision>
  <dcterms:created xsi:type="dcterms:W3CDTF">2025-02-27T13:33:00Z</dcterms:created>
  <dcterms:modified xsi:type="dcterms:W3CDTF">2025-09-11T12:44:00Z</dcterms:modified>
</cp:coreProperties>
</file>